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F5" w:rsidRDefault="00FD1060" w:rsidP="00674521">
      <w:pPr>
        <w:spacing w:after="0"/>
        <w:ind w:firstLine="709"/>
        <w:jc w:val="both"/>
      </w:pPr>
      <w:r>
        <w:t xml:space="preserve">На сегодняшний день проблема воспитания у детей дошкольного возраста навыков безопасного поведения на улицах города очень актуальна. </w:t>
      </w:r>
      <w:r w:rsidR="004D7AF5">
        <w:t>Обеспечение здоровья детей – главная задача цивилизованного общества. Рост к</w:t>
      </w:r>
      <w:r w:rsidR="00AC743C">
        <w:t>оличества машин на улицах</w:t>
      </w:r>
      <w:r w:rsidR="004D7AF5">
        <w:t>, увеличение скорости их движения, плотности транспортных потоков являются одной из причин дорожно-транспортных происшествий. Не оставляют равнодушными неутешительные сводки о ДТП, где потерпевшими являются дети.</w:t>
      </w:r>
    </w:p>
    <w:p w:rsidR="004D7AF5" w:rsidRDefault="004D7AF5" w:rsidP="00AC743C">
      <w:pPr>
        <w:spacing w:after="0"/>
        <w:ind w:firstLine="709"/>
        <w:jc w:val="both"/>
      </w:pPr>
      <w:r>
        <w:t>И, конечно, мы, педагоги, ищем интересные пути решения этой задачи, в противном случае образовательный процесс станет детям неинтересен, а, следовательно, и не результативен.</w:t>
      </w:r>
    </w:p>
    <w:p w:rsidR="004D7AF5" w:rsidRDefault="004D7AF5" w:rsidP="00674521">
      <w:pPr>
        <w:spacing w:after="0"/>
        <w:ind w:firstLine="709"/>
        <w:jc w:val="both"/>
      </w:pPr>
      <w:r>
        <w:t>Мнемотехника – один из эффективных методов в работе с детьми в данном направлении.</w:t>
      </w:r>
      <w:r w:rsidR="00674521">
        <w:t xml:space="preserve"> </w:t>
      </w:r>
      <w:r>
        <w:t>К. Д. Ушинский сказал: «Если ребенок молчит, покажите ему картинку, и он заговорит».</w:t>
      </w:r>
    </w:p>
    <w:p w:rsidR="004D7AF5" w:rsidRDefault="00674521" w:rsidP="00AC743C">
      <w:pPr>
        <w:spacing w:after="0"/>
        <w:ind w:firstLine="709"/>
        <w:jc w:val="both"/>
      </w:pPr>
      <w:r>
        <w:t xml:space="preserve">С помощью мнемотехники можно я решила   многие задачи и что </w:t>
      </w:r>
      <w:proofErr w:type="gramStart"/>
      <w:r>
        <w:t>самое  главное</w:t>
      </w:r>
      <w:proofErr w:type="gramEnd"/>
      <w:r>
        <w:t xml:space="preserve"> </w:t>
      </w:r>
    </w:p>
    <w:p w:rsidR="004D7AF5" w:rsidRDefault="00674521" w:rsidP="00674521">
      <w:pPr>
        <w:spacing w:after="0"/>
        <w:jc w:val="both"/>
      </w:pPr>
      <w:proofErr w:type="gramStart"/>
      <w:r>
        <w:t>закрепила  знания</w:t>
      </w:r>
      <w:proofErr w:type="gramEnd"/>
      <w:r>
        <w:t xml:space="preserve"> детей по правилам дорожного движения.</w:t>
      </w:r>
    </w:p>
    <w:p w:rsidR="004D7AF5" w:rsidRDefault="00674521" w:rsidP="00674521">
      <w:pPr>
        <w:spacing w:after="0"/>
        <w:jc w:val="both"/>
      </w:pPr>
      <w:r>
        <w:t xml:space="preserve">  </w:t>
      </w:r>
      <w:proofErr w:type="spellStart"/>
      <w:r w:rsidR="004D7AF5">
        <w:t>Мнемоквадрат</w:t>
      </w:r>
      <w:proofErr w:type="spellEnd"/>
      <w:r w:rsidR="004D7AF5">
        <w:t xml:space="preserve"> – это одиночное изображение, которое обозначает слово, словосочетание или простое предложение. Так, например, можно изобразить стоящего или идущего человека, слово «переход» изобразить стрелочкой. Символами изобразить машину, светофор, слова «нельзя», «запрещено», «внимание» и так далее.</w:t>
      </w:r>
    </w:p>
    <w:p w:rsidR="004D7AF5" w:rsidRDefault="004D7AF5" w:rsidP="00674521">
      <w:pPr>
        <w:spacing w:after="0"/>
        <w:jc w:val="both"/>
      </w:pPr>
      <w:r>
        <w:t xml:space="preserve">У каждого ребенка может быть свой символ, понятный ему. Таким образом, накапливается ассоциативный ряд в </w:t>
      </w:r>
      <w:proofErr w:type="spellStart"/>
      <w:r>
        <w:t>мнемоквадратах</w:t>
      </w:r>
      <w:proofErr w:type="spellEnd"/>
      <w:r>
        <w:t>.</w:t>
      </w:r>
    </w:p>
    <w:p w:rsidR="004D7AF5" w:rsidRDefault="004D7AF5" w:rsidP="00674521">
      <w:pPr>
        <w:spacing w:after="0"/>
        <w:ind w:firstLine="709"/>
        <w:jc w:val="both"/>
      </w:pPr>
      <w:proofErr w:type="spellStart"/>
      <w:r>
        <w:t>Мнемодорожки</w:t>
      </w:r>
      <w:proofErr w:type="spellEnd"/>
      <w:r>
        <w:t xml:space="preserve"> – это следующий этап. Педагог предлагает готовую дорожку символов. Вместе с детьми рассматривают изображения, и формулируют правило. Например, ребятам предлагается </w:t>
      </w:r>
      <w:proofErr w:type="spellStart"/>
      <w:r>
        <w:t>мнемодорожка</w:t>
      </w:r>
      <w:proofErr w:type="spellEnd"/>
      <w:r>
        <w:t xml:space="preserve"> из следующих символов, они рассматривают, и пробуют сформулировать правило, которое здесь закодировано.</w:t>
      </w:r>
    </w:p>
    <w:p w:rsidR="004D7AF5" w:rsidRDefault="004D7AF5" w:rsidP="004D7AF5">
      <w:pPr>
        <w:spacing w:after="0"/>
        <w:ind w:firstLine="709"/>
        <w:jc w:val="both"/>
      </w:pPr>
      <w:r>
        <w:t xml:space="preserve">Далее задание усложняется. Детям предлагаются эти же дорожки, но в разрезанном виде. Зачитывается правило в стихотворной форме. Нужно правильно выложить </w:t>
      </w:r>
      <w:proofErr w:type="spellStart"/>
      <w:r>
        <w:t>мнемоквадраты</w:t>
      </w:r>
      <w:proofErr w:type="spellEnd"/>
      <w:r>
        <w:t xml:space="preserve"> и составить </w:t>
      </w:r>
      <w:proofErr w:type="spellStart"/>
      <w:r>
        <w:t>мнемодорожку</w:t>
      </w:r>
      <w:proofErr w:type="spellEnd"/>
      <w:r>
        <w:t>.</w:t>
      </w:r>
    </w:p>
    <w:p w:rsidR="004D7AF5" w:rsidRDefault="00674521" w:rsidP="00674521">
      <w:pPr>
        <w:spacing w:after="0"/>
        <w:jc w:val="both"/>
      </w:pPr>
      <w:r>
        <w:t xml:space="preserve">          </w:t>
      </w:r>
      <w:r w:rsidR="004D7AF5">
        <w:t>Загорелся красный свет, пешеходу хода нет.</w:t>
      </w:r>
    </w:p>
    <w:p w:rsidR="004D7AF5" w:rsidRDefault="004D7AF5" w:rsidP="004D7AF5">
      <w:pPr>
        <w:spacing w:after="0"/>
        <w:ind w:firstLine="709"/>
        <w:jc w:val="both"/>
      </w:pPr>
      <w:r>
        <w:t>Желтый же сигнал сказал, чтобы я зеленый ждал.</w:t>
      </w:r>
    </w:p>
    <w:p w:rsidR="004D7AF5" w:rsidRDefault="004D7AF5" w:rsidP="004D7AF5">
      <w:pPr>
        <w:spacing w:after="0"/>
        <w:ind w:firstLine="709"/>
        <w:jc w:val="both"/>
      </w:pPr>
      <w:r>
        <w:t>Сигнал зеленый говорит: «Для тебя проход открыт».</w:t>
      </w:r>
    </w:p>
    <w:p w:rsidR="004D7AF5" w:rsidRDefault="004D7AF5" w:rsidP="004D7AF5">
      <w:pPr>
        <w:spacing w:after="0"/>
        <w:ind w:firstLine="709"/>
        <w:jc w:val="both"/>
      </w:pPr>
      <w:r>
        <w:t>Только там переходить положено,</w:t>
      </w:r>
    </w:p>
    <w:p w:rsidR="004D7AF5" w:rsidRDefault="004D7AF5" w:rsidP="00674521">
      <w:pPr>
        <w:spacing w:after="0"/>
        <w:ind w:firstLine="709"/>
        <w:jc w:val="both"/>
      </w:pPr>
      <w:r>
        <w:t>Где на проезжей части «зебра» расположена.</w:t>
      </w:r>
    </w:p>
    <w:p w:rsidR="004D7AF5" w:rsidRDefault="004D7AF5" w:rsidP="00674521">
      <w:pPr>
        <w:spacing w:after="0"/>
        <w:ind w:firstLine="709"/>
        <w:jc w:val="both"/>
      </w:pPr>
      <w:r>
        <w:t xml:space="preserve">Для закрепления знаний о дорожных знаках будет интересна игра «Найди свой знак». Детям предлагаются </w:t>
      </w:r>
      <w:proofErr w:type="spellStart"/>
      <w:r>
        <w:t>мнемодорожки</w:t>
      </w:r>
      <w:proofErr w:type="spellEnd"/>
      <w:r>
        <w:t>, в которых зашифрованы форма, цвет, расположение и назначение знака. Ведущий (педагог) идет по кругу и говорит слова:</w:t>
      </w:r>
    </w:p>
    <w:p w:rsidR="004D7AF5" w:rsidRDefault="004D7AF5" w:rsidP="004D7AF5">
      <w:pPr>
        <w:spacing w:after="0"/>
        <w:ind w:firstLine="709"/>
        <w:jc w:val="both"/>
      </w:pPr>
      <w:r>
        <w:t>По дороге я иду</w:t>
      </w:r>
    </w:p>
    <w:p w:rsidR="004D7AF5" w:rsidRDefault="004D7AF5" w:rsidP="004D7AF5">
      <w:pPr>
        <w:spacing w:after="0"/>
        <w:ind w:firstLine="709"/>
        <w:jc w:val="both"/>
      </w:pPr>
      <w:r>
        <w:t>И на знаки я смотрю.</w:t>
      </w:r>
    </w:p>
    <w:p w:rsidR="004D7AF5" w:rsidRDefault="004D7AF5" w:rsidP="004D7AF5">
      <w:pPr>
        <w:spacing w:after="0"/>
        <w:ind w:firstLine="709"/>
        <w:jc w:val="both"/>
      </w:pPr>
      <w:r>
        <w:t>Я хочу спросить про знак,</w:t>
      </w:r>
    </w:p>
    <w:p w:rsidR="004D7AF5" w:rsidRDefault="004D7AF5" w:rsidP="00674521">
      <w:pPr>
        <w:spacing w:after="0"/>
        <w:ind w:firstLine="709"/>
        <w:jc w:val="both"/>
      </w:pPr>
      <w:r>
        <w:t>Нарисован он вот так.</w:t>
      </w:r>
    </w:p>
    <w:p w:rsidR="004D7AF5" w:rsidRDefault="004D7AF5" w:rsidP="004D7AF5">
      <w:pPr>
        <w:spacing w:after="0"/>
        <w:ind w:firstLine="709"/>
        <w:jc w:val="both"/>
      </w:pPr>
      <w:r>
        <w:t xml:space="preserve">Педагог останавливается перед любым ребенком и передает </w:t>
      </w:r>
      <w:proofErr w:type="spellStart"/>
      <w:r>
        <w:t>мнемодорожку</w:t>
      </w:r>
      <w:proofErr w:type="spellEnd"/>
      <w:r>
        <w:t>. По ней ребенок описывает знак и находит его среди других. Например, знак круглой формы, красного цвета, внутри нарисован велосипед, расположен около проезжей части. Ребенок должен найти знак среди других и назвать его. Правильный ответ «Движение на велосипедах запрещено».</w:t>
      </w:r>
    </w:p>
    <w:p w:rsidR="004D7AF5" w:rsidRDefault="004D7AF5" w:rsidP="004D7AF5">
      <w:pPr>
        <w:spacing w:after="0"/>
        <w:ind w:firstLine="709"/>
        <w:jc w:val="both"/>
      </w:pPr>
    </w:p>
    <w:p w:rsidR="004D7AF5" w:rsidRDefault="004D7AF5" w:rsidP="00674521">
      <w:pPr>
        <w:spacing w:after="0"/>
        <w:jc w:val="both"/>
      </w:pPr>
      <w:bookmarkStart w:id="0" w:name="_GoBack"/>
      <w:bookmarkEnd w:id="0"/>
    </w:p>
    <w:sectPr w:rsidR="004D7AF5" w:rsidSect="00674521">
      <w:pgSz w:w="11906" w:h="16838" w:code="9"/>
      <w:pgMar w:top="709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58"/>
    <w:rsid w:val="002E26F2"/>
    <w:rsid w:val="00472458"/>
    <w:rsid w:val="004D7AF5"/>
    <w:rsid w:val="00674521"/>
    <w:rsid w:val="006C0B77"/>
    <w:rsid w:val="008242FF"/>
    <w:rsid w:val="00870751"/>
    <w:rsid w:val="00922C48"/>
    <w:rsid w:val="00AC743C"/>
    <w:rsid w:val="00B915B7"/>
    <w:rsid w:val="00EA59DF"/>
    <w:rsid w:val="00EE4070"/>
    <w:rsid w:val="00F12C76"/>
    <w:rsid w:val="00F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BA43"/>
  <w15:chartTrackingRefBased/>
  <w15:docId w15:val="{65BB64BB-814B-49D5-87FD-71123A9D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2024-07-29T08:58:00Z</dcterms:created>
  <dcterms:modified xsi:type="dcterms:W3CDTF">2024-07-30T08:24:00Z</dcterms:modified>
</cp:coreProperties>
</file>