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BC" w:rsidRDefault="00BB27BC" w:rsidP="00BB27B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BB27BC" w:rsidRPr="007C2C18" w:rsidTr="00CA6DA4">
        <w:trPr>
          <w:trHeight w:val="1715"/>
        </w:trPr>
        <w:tc>
          <w:tcPr>
            <w:tcW w:w="5353" w:type="dxa"/>
          </w:tcPr>
          <w:p w:rsidR="00BB27BC" w:rsidRPr="00061650" w:rsidRDefault="00FF4A82" w:rsidP="00CA6DA4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0">
              <w:rPr>
                <w:rFonts w:ascii="Times New Roman" w:hAnsi="Times New Roman" w:cs="Times New Roman"/>
                <w:sz w:val="28"/>
                <w:szCs w:val="28"/>
              </w:rPr>
              <w:t>СОГЛАСОВАНЫ</w:t>
            </w:r>
          </w:p>
          <w:p w:rsidR="00BB27BC" w:rsidRPr="00061650" w:rsidRDefault="00FF4A82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0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FF4A82" w:rsidRPr="00061650" w:rsidRDefault="002218FB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«Буратино</w:t>
            </w:r>
            <w:r w:rsidR="00FF4A82" w:rsidRPr="000616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4A82" w:rsidRDefault="002218FB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с.п.Мекен-Юртовское»</w:t>
            </w:r>
          </w:p>
          <w:p w:rsidR="00061650" w:rsidRDefault="002218FB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В.Х.Астамирова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650" w:rsidRDefault="00061650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 20____г.</w:t>
            </w:r>
          </w:p>
          <w:p w:rsidR="00061650" w:rsidRDefault="00061650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50" w:rsidRDefault="00061650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50" w:rsidRPr="00061650" w:rsidRDefault="00061650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BB27BC" w:rsidRPr="00061650" w:rsidRDefault="00BB27BC" w:rsidP="00CA6DA4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61650" w:rsidRPr="00061650" w:rsidRDefault="00BB27BC" w:rsidP="00061650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0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2218FB">
              <w:rPr>
                <w:rFonts w:ascii="Times New Roman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 w:rsidR="002218FB">
              <w:rPr>
                <w:rFonts w:ascii="Times New Roman" w:hAnsi="Times New Roman" w:cs="Times New Roman"/>
                <w:sz w:val="28"/>
                <w:szCs w:val="28"/>
              </w:rPr>
              <w:t>Буратино»</w:t>
            </w:r>
            <w:r w:rsidR="00061650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="00061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18F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218FB">
              <w:rPr>
                <w:rFonts w:ascii="Times New Roman" w:hAnsi="Times New Roman" w:cs="Times New Roman"/>
                <w:sz w:val="28"/>
                <w:szCs w:val="28"/>
              </w:rPr>
              <w:t>екен-Юртовское</w:t>
            </w:r>
            <w:proofErr w:type="spellEnd"/>
            <w:r w:rsidR="002218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27BC" w:rsidRPr="00061650" w:rsidRDefault="00061650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«___»________20___г. №_____</w:t>
            </w:r>
          </w:p>
        </w:tc>
      </w:tr>
      <w:tr w:rsidR="00BB27BC" w:rsidRPr="007C2C18" w:rsidTr="00CA6DA4">
        <w:trPr>
          <w:trHeight w:val="1715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F4A82" w:rsidRDefault="00FF4A82" w:rsidP="00FF4A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BB27BC" w:rsidRDefault="00061650" w:rsidP="00FF4A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общего собрания</w:t>
            </w:r>
          </w:p>
          <w:p w:rsidR="00061650" w:rsidRDefault="00061650" w:rsidP="00FF4A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061650" w:rsidRDefault="00061650" w:rsidP="00FF4A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:rsidR="00061650" w:rsidRPr="007C2C18" w:rsidRDefault="00061650" w:rsidP="00FF4A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«____»___________ 20____г.</w:t>
            </w:r>
          </w:p>
        </w:tc>
        <w:tc>
          <w:tcPr>
            <w:tcW w:w="4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27BC" w:rsidRPr="007C2C18" w:rsidRDefault="00BB27BC" w:rsidP="00CA6DA4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9D0F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1650" w:rsidRDefault="00061650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1650" w:rsidRDefault="00061650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1991" w:rsidRDefault="00BB27BC" w:rsidP="000161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B27BC" w:rsidRPr="004C271E" w:rsidRDefault="004C271E" w:rsidP="00C57E38">
      <w:pPr>
        <w:ind w:right="-10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1E">
        <w:rPr>
          <w:rFonts w:ascii="Times New Roman" w:hAnsi="Times New Roman" w:cs="Times New Roman"/>
          <w:b/>
          <w:sz w:val="26"/>
          <w:szCs w:val="26"/>
        </w:rPr>
        <w:t>ПРИЕМА</w:t>
      </w:r>
      <w:r w:rsidR="00221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27BC" w:rsidRPr="004C2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71E">
        <w:rPr>
          <w:rFonts w:ascii="Times New Roman" w:hAnsi="Times New Roman" w:cs="Times New Roman"/>
          <w:b/>
          <w:sz w:val="26"/>
          <w:szCs w:val="26"/>
        </w:rPr>
        <w:t>НА</w:t>
      </w:r>
      <w:r w:rsidR="00221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7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C271E">
        <w:rPr>
          <w:rFonts w:ascii="Times New Roman" w:hAnsi="Times New Roman" w:cs="Times New Roman"/>
          <w:b/>
          <w:sz w:val="26"/>
          <w:szCs w:val="26"/>
        </w:rPr>
        <w:t>ОБУЧЕНИЕ ПО</w:t>
      </w:r>
      <w:proofErr w:type="gramEnd"/>
      <w:r w:rsidR="00BB27BC" w:rsidRPr="004C2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71E">
        <w:rPr>
          <w:rFonts w:ascii="Times New Roman" w:hAnsi="Times New Roman" w:cs="Times New Roman"/>
          <w:b/>
          <w:sz w:val="26"/>
          <w:szCs w:val="26"/>
        </w:rPr>
        <w:t>ОБРАЗОВАТЕЛЬНЫМ ПРОГРАММАМ</w:t>
      </w:r>
      <w:r w:rsidR="00BB27BC" w:rsidRPr="004C271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57E38" w:rsidRPr="004C271E" w:rsidRDefault="004C271E" w:rsidP="00C57E38">
      <w:pPr>
        <w:ind w:right="-10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1E">
        <w:rPr>
          <w:rFonts w:ascii="Times New Roman" w:hAnsi="Times New Roman" w:cs="Times New Roman"/>
          <w:b/>
          <w:sz w:val="26"/>
          <w:szCs w:val="26"/>
        </w:rPr>
        <w:t>ДОШКОЛЬНОГО ОБРАЗОВАНИЯ</w:t>
      </w:r>
    </w:p>
    <w:p w:rsidR="00FF4A82" w:rsidRPr="004C271E" w:rsidRDefault="00FF4A82" w:rsidP="00C57E38">
      <w:pPr>
        <w:ind w:right="-10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1E">
        <w:rPr>
          <w:rFonts w:ascii="Times New Roman" w:hAnsi="Times New Roman" w:cs="Times New Roman"/>
          <w:b/>
          <w:sz w:val="26"/>
          <w:szCs w:val="26"/>
        </w:rPr>
        <w:t>МБДОУ «</w:t>
      </w:r>
      <w:r w:rsidR="002218FB">
        <w:rPr>
          <w:rFonts w:ascii="Times New Roman" w:hAnsi="Times New Roman" w:cs="Times New Roman"/>
          <w:b/>
          <w:sz w:val="26"/>
          <w:szCs w:val="26"/>
        </w:rPr>
        <w:t xml:space="preserve">ДЕТСКИЙ САД « </w:t>
      </w:r>
      <w:proofErr w:type="gramStart"/>
      <w:r w:rsidR="002218FB">
        <w:rPr>
          <w:rFonts w:ascii="Times New Roman" w:hAnsi="Times New Roman" w:cs="Times New Roman"/>
          <w:b/>
          <w:sz w:val="26"/>
          <w:szCs w:val="26"/>
        </w:rPr>
        <w:t>БУРАТИНО</w:t>
      </w:r>
      <w:r w:rsidR="004C271E" w:rsidRPr="004C271E">
        <w:rPr>
          <w:rFonts w:ascii="Times New Roman" w:hAnsi="Times New Roman" w:cs="Times New Roman"/>
          <w:b/>
          <w:sz w:val="26"/>
          <w:szCs w:val="26"/>
        </w:rPr>
        <w:t>» С.П.</w:t>
      </w:r>
      <w:r w:rsidR="002218FB">
        <w:rPr>
          <w:rFonts w:ascii="Times New Roman" w:hAnsi="Times New Roman" w:cs="Times New Roman"/>
          <w:b/>
          <w:sz w:val="26"/>
          <w:szCs w:val="26"/>
        </w:rPr>
        <w:t>МЕКЕН-ЮРТОВСКОЕ</w:t>
      </w:r>
      <w:proofErr w:type="gramEnd"/>
      <w:r w:rsidR="00221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271E" w:rsidRPr="004C271E">
        <w:rPr>
          <w:rFonts w:ascii="Times New Roman" w:hAnsi="Times New Roman" w:cs="Times New Roman"/>
          <w:b/>
          <w:sz w:val="26"/>
          <w:szCs w:val="26"/>
        </w:rPr>
        <w:t>НАДТЕРЕЧНОГО МУНИЦИПАЛЬНОГО РАЙОНА»</w:t>
      </w:r>
    </w:p>
    <w:p w:rsidR="00BE4024" w:rsidRDefault="00BE4024" w:rsidP="00C57E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991" w:rsidRDefault="00321991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61650" w:rsidRDefault="00061650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61650" w:rsidRDefault="00061650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61650" w:rsidRDefault="00061650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61650" w:rsidRDefault="00061650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61650" w:rsidRDefault="002218FB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>екен</w:t>
      </w:r>
      <w:proofErr w:type="spellEnd"/>
      <w:r>
        <w:rPr>
          <w:rFonts w:ascii="Times New Roman" w:hAnsi="Times New Roman"/>
          <w:b/>
          <w:sz w:val="28"/>
          <w:szCs w:val="28"/>
        </w:rPr>
        <w:t>-Юрт</w:t>
      </w:r>
      <w:r w:rsidR="00061650">
        <w:rPr>
          <w:rFonts w:ascii="Times New Roman" w:hAnsi="Times New Roman"/>
          <w:b/>
          <w:sz w:val="28"/>
          <w:szCs w:val="28"/>
        </w:rPr>
        <w:t xml:space="preserve"> </w:t>
      </w:r>
      <w:r w:rsidR="004C271E">
        <w:rPr>
          <w:rFonts w:ascii="Times New Roman" w:hAnsi="Times New Roman"/>
          <w:b/>
          <w:sz w:val="28"/>
          <w:szCs w:val="28"/>
        </w:rPr>
        <w:t>–</w:t>
      </w:r>
      <w:r w:rsidR="00061650">
        <w:rPr>
          <w:rFonts w:ascii="Times New Roman" w:hAnsi="Times New Roman"/>
          <w:b/>
          <w:sz w:val="28"/>
          <w:szCs w:val="28"/>
        </w:rPr>
        <w:t xml:space="preserve"> 2021</w:t>
      </w:r>
    </w:p>
    <w:p w:rsidR="004C271E" w:rsidRDefault="004C271E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приема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28.09.2020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Российской Федерации.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9239F2" w:rsidRPr="009239F2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>
        <w:rPr>
          <w:rFonts w:ascii="Times New Roman" w:hAnsi="Times New Roman"/>
          <w:sz w:val="28"/>
          <w:szCs w:val="28"/>
        </w:rPr>
        <w:t xml:space="preserve">государственное бюджетное дошкольное образовательное учреждение </w:t>
      </w:r>
      <w:r w:rsidR="000E0488">
        <w:rPr>
          <w:rFonts w:ascii="Times New Roman" w:hAnsi="Times New Roman"/>
          <w:sz w:val="28"/>
          <w:szCs w:val="28"/>
        </w:rPr>
        <w:t>«Детский сад</w:t>
      </w:r>
      <w:r w:rsidR="00284D32" w:rsidRPr="00284D32">
        <w:rPr>
          <w:rFonts w:ascii="Times New Roman" w:hAnsi="Times New Roman"/>
          <w:sz w:val="28"/>
          <w:szCs w:val="28"/>
        </w:rPr>
        <w:t xml:space="preserve"> </w:t>
      </w:r>
      <w:r w:rsidR="00383A3D" w:rsidRPr="00284D32">
        <w:rPr>
          <w:rFonts w:ascii="Times New Roman" w:hAnsi="Times New Roman"/>
          <w:sz w:val="28"/>
          <w:szCs w:val="28"/>
        </w:rPr>
        <w:t>«</w:t>
      </w:r>
      <w:r w:rsidR="000E0488">
        <w:rPr>
          <w:rFonts w:ascii="Times New Roman" w:hAnsi="Times New Roman"/>
          <w:sz w:val="28"/>
          <w:szCs w:val="28"/>
        </w:rPr>
        <w:t>Буратино</w:t>
      </w:r>
      <w:r w:rsidR="00383A3D" w:rsidRPr="00284D32">
        <w:rPr>
          <w:rFonts w:ascii="Times New Roman" w:hAnsi="Times New Roman"/>
          <w:sz w:val="28"/>
          <w:szCs w:val="28"/>
        </w:rPr>
        <w:t xml:space="preserve">»               </w:t>
      </w:r>
      <w:r w:rsidR="006B2882" w:rsidRPr="00284D32">
        <w:rPr>
          <w:rFonts w:ascii="Times New Roman" w:hAnsi="Times New Roman"/>
          <w:sz w:val="28"/>
          <w:szCs w:val="28"/>
        </w:rPr>
        <w:t xml:space="preserve">               </w:t>
      </w:r>
      <w:r w:rsidR="00383A3D" w:rsidRPr="00284D32">
        <w:rPr>
          <w:rFonts w:ascii="Times New Roman" w:hAnsi="Times New Roman"/>
          <w:sz w:val="28"/>
          <w:szCs w:val="28"/>
        </w:rPr>
        <w:t xml:space="preserve">              </w:t>
      </w:r>
      <w:r w:rsidR="00284D32" w:rsidRPr="00284D32">
        <w:rPr>
          <w:rFonts w:ascii="Times New Roman" w:hAnsi="Times New Roman"/>
          <w:sz w:val="28"/>
          <w:szCs w:val="28"/>
        </w:rPr>
        <w:t>с</w:t>
      </w:r>
      <w:r w:rsidR="000E0488">
        <w:rPr>
          <w:rFonts w:ascii="Times New Roman" w:hAnsi="Times New Roman"/>
          <w:sz w:val="28"/>
          <w:szCs w:val="28"/>
        </w:rPr>
        <w:t>.п.Мекен-Юртовское»</w:t>
      </w:r>
      <w:r w:rsidR="00383A3D" w:rsidRPr="00284D32">
        <w:rPr>
          <w:rFonts w:ascii="Times New Roman" w:hAnsi="Times New Roman"/>
          <w:sz w:val="28"/>
          <w:szCs w:val="28"/>
        </w:rPr>
        <w:t xml:space="preserve"> (далее – ДОУ).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BE4024" w:rsidRPr="00BE4024" w:rsidRDefault="00BE4024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</w:t>
      </w:r>
      <w:r w:rsidRPr="009239F2">
        <w:rPr>
          <w:rFonts w:ascii="Times New Roman" w:hAnsi="Times New Roman"/>
          <w:sz w:val="28"/>
          <w:szCs w:val="28"/>
        </w:rPr>
        <w:lastRenderedPageBreak/>
        <w:t xml:space="preserve">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          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  <w:proofErr w:type="gramEnd"/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   «</w:t>
      </w:r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 xml:space="preserve">                                   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="001C78C0">
        <w:rPr>
          <w:rFonts w:ascii="Times New Roman" w:hAnsi="Times New Roman"/>
          <w:sz w:val="28"/>
          <w:szCs w:val="28"/>
        </w:rPr>
        <w:t xml:space="preserve"> 3-ФЗ «О полиции»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  <w:proofErr w:type="gramEnd"/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 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  <w:proofErr w:type="gramEnd"/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м) </w:t>
      </w:r>
      <w:r w:rsidRPr="00613892">
        <w:rPr>
          <w:rFonts w:ascii="Times New Roman" w:hAnsi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 xml:space="preserve">О социальных гарантиях сотрудникам некоторых федеральных органов </w:t>
      </w:r>
      <w:r w:rsidRPr="00613892">
        <w:rPr>
          <w:rFonts w:ascii="Times New Roman" w:hAnsi="Times New Roman"/>
          <w:sz w:val="28"/>
          <w:szCs w:val="28"/>
        </w:rPr>
        <w:lastRenderedPageBreak/>
        <w:t>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н) </w:t>
      </w:r>
      <w:r w:rsidRPr="00613892">
        <w:rPr>
          <w:rFonts w:ascii="Times New Roman" w:hAnsi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613892" w:rsidRPr="004C271E" w:rsidRDefault="0030339F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95D39" w:rsidRPr="004C271E">
        <w:rPr>
          <w:rFonts w:ascii="Times New Roman" w:hAnsi="Times New Roman"/>
          <w:b/>
          <w:sz w:val="28"/>
          <w:szCs w:val="28"/>
        </w:rPr>
        <w:t>2</w:t>
      </w:r>
      <w:r w:rsidRPr="004C271E">
        <w:rPr>
          <w:rFonts w:ascii="Times New Roman" w:hAnsi="Times New Roman"/>
          <w:b/>
          <w:sz w:val="28"/>
          <w:szCs w:val="28"/>
        </w:rPr>
        <w:t>.4. Преимущественное право на место в ДОУ:</w:t>
      </w:r>
    </w:p>
    <w:p w:rsidR="004C307E" w:rsidRDefault="0000003C" w:rsidP="001B297C">
      <w:pPr>
        <w:ind w:right="-108" w:firstLine="0"/>
        <w:rPr>
          <w:rFonts w:ascii="Times New Roman" w:hAnsi="Times New Roman"/>
          <w:sz w:val="28"/>
          <w:szCs w:val="28"/>
        </w:rPr>
      </w:pPr>
      <w:r w:rsidRPr="004C271E">
        <w:rPr>
          <w:rFonts w:ascii="Times New Roman" w:hAnsi="Times New Roman"/>
          <w:sz w:val="28"/>
          <w:szCs w:val="28"/>
        </w:rPr>
        <w:tab/>
      </w:r>
      <w:proofErr w:type="gramStart"/>
      <w:r w:rsidR="001B297C" w:rsidRPr="004C271E">
        <w:rPr>
          <w:rFonts w:ascii="Times New Roman" w:hAnsi="Times New Roman"/>
          <w:sz w:val="28"/>
          <w:szCs w:val="28"/>
        </w:rPr>
        <w:t xml:space="preserve">Право преимущественного приема на обучение по основным общеобразовательным программам дошкольного образования в ДОУ, в которой обучаются его полнородные и </w:t>
      </w:r>
      <w:proofErr w:type="spellStart"/>
      <w:r w:rsidR="001B297C" w:rsidRPr="004C271E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="001B297C" w:rsidRPr="004C271E">
        <w:rPr>
          <w:rFonts w:ascii="Times New Roman" w:hAnsi="Times New Roman"/>
          <w:sz w:val="28"/>
          <w:szCs w:val="28"/>
        </w:rPr>
        <w:t xml:space="preserve"> брат и (или) сестра (Федеральный </w:t>
      </w:r>
      <w:r w:rsidR="006B2882" w:rsidRPr="004C271E">
        <w:rPr>
          <w:rFonts w:ascii="Times New Roman" w:hAnsi="Times New Roman"/>
          <w:sz w:val="28"/>
          <w:szCs w:val="28"/>
        </w:rPr>
        <w:t xml:space="preserve">закон от 02.07.2021 </w:t>
      </w:r>
      <w:r w:rsidR="001B297C" w:rsidRPr="004C271E">
        <w:rPr>
          <w:rFonts w:ascii="Times New Roman" w:hAnsi="Times New Roman"/>
          <w:sz w:val="28"/>
          <w:szCs w:val="28"/>
        </w:rPr>
        <w:t xml:space="preserve"> № 310-ФЗ О внесении изменений в статью 54 Семейного кодекса Российской Федерации и статьи 36 и 67 Федерального закона «Об образовании в Российской Федерации»).</w:t>
      </w:r>
      <w:proofErr w:type="gramEnd"/>
    </w:p>
    <w:p w:rsidR="001B297C" w:rsidRDefault="001B297C" w:rsidP="001B297C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753D0E">
        <w:rPr>
          <w:rFonts w:ascii="Times New Roman" w:hAnsi="Times New Roman"/>
          <w:sz w:val="28"/>
          <w:szCs w:val="28"/>
        </w:rPr>
        <w:t>Комитетом Правительства Чеченской Республики по дошкольному образованию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предоставлении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 xml:space="preserve">5)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зачислении ребенка в 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Комитет Правительства Чеченской Республики по дошкольному образованию в соответствии с утвержденным Административным регламентом.</w:t>
      </w:r>
      <w:proofErr w:type="gramEnd"/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>ребенка в 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>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</w:t>
      </w:r>
      <w:r w:rsidRPr="009239F2">
        <w:rPr>
          <w:rFonts w:ascii="Times New Roman" w:hAnsi="Times New Roman"/>
          <w:sz w:val="28"/>
          <w:szCs w:val="28"/>
        </w:rPr>
        <w:lastRenderedPageBreak/>
        <w:t>категорий граждан и их семей (при необходимости).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9239F2">
        <w:rPr>
          <w:rFonts w:ascii="Times New Roman" w:hAnsi="Times New Roman"/>
          <w:sz w:val="28"/>
          <w:szCs w:val="28"/>
        </w:rPr>
        <w:t>ю(</w:t>
      </w:r>
      <w:proofErr w:type="gramEnd"/>
      <w:r w:rsidRPr="009239F2">
        <w:rPr>
          <w:rFonts w:ascii="Times New Roman" w:hAnsi="Times New Roman"/>
          <w:sz w:val="28"/>
          <w:szCs w:val="28"/>
        </w:rPr>
        <w:t>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   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="00E95D39" w:rsidRPr="009239F2">
        <w:rPr>
          <w:rFonts w:ascii="Times New Roman" w:hAnsi="Times New Roman"/>
          <w:sz w:val="28"/>
          <w:szCs w:val="28"/>
        </w:rPr>
        <w:t>т(</w:t>
      </w:r>
      <w:proofErr w:type="gramEnd"/>
      <w:r w:rsidR="00E95D39" w:rsidRPr="009239F2">
        <w:rPr>
          <w:rFonts w:ascii="Times New Roman" w:hAnsi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   </w:t>
      </w:r>
      <w:r w:rsidR="00E95D39" w:rsidRPr="009239F2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307E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0E0488">
        <w:rPr>
          <w:rFonts w:ascii="Times New Roman" w:hAnsi="Times New Roman"/>
          <w:sz w:val="28"/>
          <w:szCs w:val="28"/>
        </w:rPr>
        <w:t xml:space="preserve"> </w:t>
      </w:r>
      <w:r w:rsidR="000C4419">
        <w:rPr>
          <w:rFonts w:ascii="Times New Roman" w:hAnsi="Times New Roman"/>
          <w:sz w:val="28"/>
          <w:szCs w:val="28"/>
        </w:rPr>
        <w:t xml:space="preserve">МУ «ОДО администрации </w:t>
      </w:r>
      <w:proofErr w:type="spellStart"/>
      <w:r w:rsidR="000C4419">
        <w:rPr>
          <w:rFonts w:ascii="Times New Roman" w:hAnsi="Times New Roman"/>
          <w:sz w:val="28"/>
          <w:szCs w:val="28"/>
        </w:rPr>
        <w:t>Надтеречного</w:t>
      </w:r>
      <w:proofErr w:type="spellEnd"/>
      <w:r w:rsidR="000C4419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</w:t>
      </w:r>
      <w:bookmarkStart w:id="0" w:name="_GoBack"/>
      <w:bookmarkEnd w:id="0"/>
      <w:r w:rsidRPr="009239F2">
        <w:rPr>
          <w:rFonts w:ascii="Times New Roman" w:hAnsi="Times New Roman"/>
          <w:sz w:val="28"/>
          <w:szCs w:val="28"/>
        </w:rPr>
        <w:t xml:space="preserve">указанных в части 14 </w:t>
      </w:r>
      <w:r w:rsidRPr="009239F2">
        <w:rPr>
          <w:rFonts w:ascii="Times New Roman" w:hAnsi="Times New Roman"/>
          <w:sz w:val="28"/>
          <w:szCs w:val="28"/>
        </w:rPr>
        <w:lastRenderedPageBreak/>
        <w:t xml:space="preserve">статьи 98 Федерального закона от </w:t>
      </w:r>
      <w:r w:rsidR="004C307E"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т(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 xml:space="preserve">. Дети с ограниченными возможностями здоровья принимаются на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обучение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кт в тр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 xml:space="preserve">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>ращаются непосредственно в Комитет Правительства Чеченской Республики по дошкольному образованию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 xml:space="preserve">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BE4024" w:rsidRDefault="00BE4024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proofErr w:type="spellStart"/>
            <w:r w:rsidR="002218FB">
              <w:rPr>
                <w:szCs w:val="28"/>
              </w:rPr>
              <w:t>А.А.Висаитова</w:t>
            </w:r>
            <w:proofErr w:type="spellEnd"/>
            <w:r w:rsidR="002218FB">
              <w:rPr>
                <w:szCs w:val="28"/>
              </w:rPr>
              <w:t xml:space="preserve"> 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870742" w:rsidRDefault="002218FB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Заведующему МБДОУ «Детский сад «Буратино</w:t>
            </w:r>
            <w:r w:rsidR="00870742" w:rsidRPr="00870742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с.п.Мекен-Юртовское </w:t>
            </w:r>
          </w:p>
          <w:p w:rsidR="00870742" w:rsidRDefault="002218FB" w:rsidP="0087074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Висаитова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0C4419">
        <w:rPr>
          <w:szCs w:val="28"/>
        </w:rPr>
        <w:t>в М</w:t>
      </w:r>
      <w:r w:rsidR="002218FB">
        <w:rPr>
          <w:szCs w:val="28"/>
        </w:rPr>
        <w:t xml:space="preserve">БДОУ </w:t>
      </w:r>
      <w:r w:rsidR="00CA6DA4">
        <w:rPr>
          <w:szCs w:val="28"/>
        </w:rPr>
        <w:t xml:space="preserve"> </w:t>
      </w:r>
      <w:r w:rsidR="002218FB">
        <w:rPr>
          <w:szCs w:val="28"/>
        </w:rPr>
        <w:t xml:space="preserve">«Детский сад </w:t>
      </w:r>
      <w:r w:rsidR="00CA6DA4">
        <w:rPr>
          <w:szCs w:val="28"/>
        </w:rPr>
        <w:t>«</w:t>
      </w:r>
      <w:r w:rsidR="002218FB">
        <w:rPr>
          <w:szCs w:val="28"/>
        </w:rPr>
        <w:t>Буратино» с.п.Мекен-Юртовское»</w:t>
      </w:r>
      <w:r w:rsidR="00CA6DA4">
        <w:rPr>
          <w:szCs w:val="28"/>
        </w:rPr>
        <w:t xml:space="preserve"> 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D60819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  <w:proofErr w:type="gramEnd"/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</w:t>
            </w:r>
            <w:proofErr w:type="gramEnd"/>
            <w:r>
              <w:rPr>
                <w:i/>
                <w:szCs w:val="28"/>
              </w:rPr>
              <w:t>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Общеразвивающая</w:t>
            </w:r>
            <w:proofErr w:type="gramStart"/>
            <w:r>
              <w:rPr>
                <w:b/>
                <w:i/>
                <w:szCs w:val="28"/>
              </w:rPr>
              <w:t xml:space="preserve">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</w:t>
            </w:r>
            <w:proofErr w:type="gramStart"/>
            <w:r>
              <w:rPr>
                <w:b/>
                <w:i/>
                <w:szCs w:val="28"/>
              </w:rPr>
              <w:t xml:space="preserve">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14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 xml:space="preserve">) </w:t>
            </w:r>
            <w:r>
              <w:rPr>
                <w:b/>
                <w:i/>
                <w:szCs w:val="28"/>
              </w:rPr>
              <w:t>–______;</w:t>
            </w:r>
            <w:proofErr w:type="gramEnd"/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</w:t>
            </w:r>
            <w:proofErr w:type="gramStart"/>
            <w:r>
              <w:rPr>
                <w:b/>
                <w:i/>
                <w:szCs w:val="28"/>
              </w:rPr>
              <w:t xml:space="preserve">                           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lastRenderedPageBreak/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 xml:space="preserve">Потребность в </w:t>
            </w:r>
            <w:proofErr w:type="gramStart"/>
            <w:r w:rsidRPr="00257ADA">
              <w:rPr>
                <w:b/>
                <w:i/>
                <w:szCs w:val="28"/>
              </w:rPr>
              <w:t>обучении ребенка</w:t>
            </w:r>
            <w:proofErr w:type="gramEnd"/>
            <w:r w:rsidRPr="00257ADA">
              <w:rPr>
                <w:b/>
                <w:i/>
                <w:szCs w:val="28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 xml:space="preserve">Потребность в </w:t>
            </w:r>
            <w:proofErr w:type="gramStart"/>
            <w:r w:rsidRPr="00257ADA">
              <w:rPr>
                <w:i/>
              </w:rPr>
              <w:t>обучении ребенка</w:t>
            </w:r>
            <w:proofErr w:type="gramEnd"/>
            <w:r w:rsidRPr="00257ADA">
              <w:rPr>
                <w:i/>
              </w:rPr>
              <w:t xml:space="preserve">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F2D69" w:rsidRDefault="002F2D69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0C4419" w:rsidRDefault="000C4419" w:rsidP="006B28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Заведующему М</w:t>
            </w:r>
            <w:r w:rsidR="002218FB">
              <w:rPr>
                <w:szCs w:val="28"/>
              </w:rPr>
              <w:t>БДОУ «Детский сад «Буратино</w:t>
            </w:r>
            <w:r w:rsidR="006B2882" w:rsidRPr="00870742">
              <w:rPr>
                <w:szCs w:val="28"/>
              </w:rPr>
              <w:t xml:space="preserve">» </w:t>
            </w:r>
            <w:r>
              <w:rPr>
                <w:szCs w:val="28"/>
              </w:rPr>
              <w:t>с.п.</w:t>
            </w:r>
            <w:r w:rsidR="002218FB">
              <w:rPr>
                <w:szCs w:val="28"/>
              </w:rPr>
              <w:t xml:space="preserve">Мекен-Юртовское </w:t>
            </w:r>
          </w:p>
          <w:p w:rsidR="006B2882" w:rsidRDefault="002218FB" w:rsidP="006B288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Висаитова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6B2882" w:rsidRDefault="006B2882" w:rsidP="006B28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F52906">
        <w:rPr>
          <w:szCs w:val="28"/>
        </w:rPr>
        <w:t>с</w:t>
      </w:r>
      <w:proofErr w:type="gramEnd"/>
      <w:r w:rsidRPr="00F52906">
        <w:rPr>
          <w:szCs w:val="28"/>
        </w:rPr>
        <w:t xml:space="preserve">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BE4024" w:rsidRPr="00666A5A" w:rsidRDefault="00BE4024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</w:t>
            </w:r>
            <w:proofErr w:type="gramEnd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r w:rsidR="00BE402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>
        <w:rPr>
          <w:szCs w:val="28"/>
        </w:rPr>
        <w:t xml:space="preserve">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2D6AF4">
              <w:rPr>
                <w:sz w:val="18"/>
                <w:szCs w:val="18"/>
              </w:rPr>
              <w:t>п</w:t>
            </w:r>
            <w:proofErr w:type="gramEnd"/>
            <w:r w:rsidRPr="002D6AF4">
              <w:rPr>
                <w:sz w:val="18"/>
                <w:szCs w:val="18"/>
              </w:rPr>
              <w:t>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</w:t>
            </w:r>
            <w:proofErr w:type="gramStart"/>
            <w:r w:rsidRPr="002D6AF4">
              <w:rPr>
                <w:sz w:val="18"/>
                <w:szCs w:val="18"/>
              </w:rPr>
              <w:t>т(</w:t>
            </w:r>
            <w:proofErr w:type="gramEnd"/>
            <w:r w:rsidRPr="002D6AF4">
              <w:rPr>
                <w:sz w:val="18"/>
                <w:szCs w:val="18"/>
              </w:rPr>
              <w:t>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proofErr w:type="gramStart"/>
      <w:r>
        <w:lastRenderedPageBreak/>
        <w:t>Ответственн</w:t>
      </w:r>
      <w:r w:rsidR="002218FB">
        <w:t>ый за прием документов:</w:t>
      </w:r>
      <w:proofErr w:type="gramEnd"/>
      <w:r w:rsidR="002218FB">
        <w:t xml:space="preserve">      </w:t>
      </w:r>
      <w:r>
        <w:t xml:space="preserve"> _________</w:t>
      </w:r>
      <w:r w:rsidR="006B2882">
        <w:t>__________</w:t>
      </w:r>
      <w:r w:rsidR="000C4419">
        <w:t>_</w:t>
      </w:r>
      <w:r w:rsidR="002218FB">
        <w:t xml:space="preserve">__               </w:t>
      </w:r>
      <w:proofErr w:type="spellStart"/>
      <w:r w:rsidR="002218FB">
        <w:t>В.Х.Астамирова</w:t>
      </w:r>
      <w:proofErr w:type="spellEnd"/>
    </w:p>
    <w:p w:rsidR="00EF7BDF" w:rsidRDefault="00EF7BDF" w:rsidP="002255E2">
      <w:pPr>
        <w:pStyle w:val="ConsPlusNormal"/>
        <w:jc w:val="both"/>
      </w:pPr>
      <w:r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</w:t>
      </w:r>
      <w:proofErr w:type="gramStart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персональных</w:t>
      </w:r>
      <w:proofErr w:type="gramEnd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 свое согласие  государственному  бюджетному дошкольному образовате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>льному учреждению «Детский сад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«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>Буратино</w:t>
      </w:r>
      <w:r w:rsidR="00BB27BC"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» </w:t>
      </w:r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>с.п.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Мекен-Юртовское </w:t>
      </w:r>
      <w:r w:rsidR="00BB27BC"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>(дале</w:t>
      </w:r>
      <w:proofErr w:type="gramStart"/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>е-</w:t>
      </w:r>
      <w:proofErr w:type="gramEnd"/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М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БДОУ), </w:t>
      </w:r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>расположенному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по адресу: 366811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Чеченская Республика, </w:t>
      </w:r>
      <w:proofErr w:type="spellStart"/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>Надтеречный</w:t>
      </w:r>
      <w:proofErr w:type="spellEnd"/>
      <w:r w:rsid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район,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с.п.Мекен-Юртовское </w:t>
      </w:r>
      <w:r w:rsidR="0061687B">
        <w:rPr>
          <w:rFonts w:ascii="Times New Roman" w:eastAsia="Times New Roman" w:hAnsi="Times New Roman" w:cs="Times New Roman"/>
          <w:kern w:val="3"/>
          <w:lang w:eastAsia="ja-JP" w:bidi="fa-IR"/>
        </w:rPr>
        <w:t>,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spellStart"/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>ул.</w:t>
      </w:r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>А.Шерипова</w:t>
      </w:r>
      <w:proofErr w:type="spellEnd"/>
      <w:r w:rsidR="002218FB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284D32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для реализации образовательной деятельности </w:t>
      </w:r>
      <w:proofErr w:type="gramStart"/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>по</w:t>
      </w:r>
      <w:proofErr w:type="gramEnd"/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gramStart"/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>основным</w:t>
      </w:r>
      <w:proofErr w:type="gramEnd"/>
      <w:r w:rsidRPr="00284D3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proofErr w:type="gramEnd"/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</w:t>
      </w:r>
      <w:proofErr w:type="gramStart"/>
      <w:r w:rsidRPr="00097313">
        <w:rPr>
          <w:rFonts w:ascii="Times New Roman" w:eastAsia="Times New Roman" w:hAnsi="Times New Roman" w:cs="Times New Roman"/>
        </w:rPr>
        <w:t>о-</w:t>
      </w:r>
      <w:proofErr w:type="gramEnd"/>
      <w:r w:rsidRPr="00097313">
        <w:rPr>
          <w:rFonts w:ascii="Times New Roman" w:eastAsia="Times New Roman" w:hAnsi="Times New Roman" w:cs="Times New Roman"/>
        </w:rPr>
        <w:t xml:space="preserve">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proofErr w:type="gramStart"/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lastRenderedPageBreak/>
        <w:t>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B2882" w:rsidRPr="00097313" w:rsidRDefault="006B2882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="0061687B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</w:t>
      </w:r>
      <w:r w:rsidR="0061687B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представителей) воспитанников 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755A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8A" w:rsidRDefault="00801D8A" w:rsidP="00E32CE3">
      <w:r>
        <w:separator/>
      </w:r>
    </w:p>
  </w:endnote>
  <w:endnote w:type="continuationSeparator" w:id="0">
    <w:p w:rsidR="00801D8A" w:rsidRDefault="00801D8A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8A" w:rsidRDefault="00801D8A" w:rsidP="00E32CE3">
      <w:r>
        <w:separator/>
      </w:r>
    </w:p>
  </w:footnote>
  <w:footnote w:type="continuationSeparator" w:id="0">
    <w:p w:rsidR="00801D8A" w:rsidRDefault="00801D8A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66715"/>
      <w:docPartObj>
        <w:docPartGallery w:val="Page Numbers (Top of Page)"/>
        <w:docPartUnique/>
      </w:docPartObj>
    </w:sdtPr>
    <w:sdtContent>
      <w:p w:rsidR="002218FB" w:rsidRDefault="002218FB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8E7D57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2218FB" w:rsidRDefault="00221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6113"/>
    <w:rsid w:val="000170D5"/>
    <w:rsid w:val="00056A9E"/>
    <w:rsid w:val="00061650"/>
    <w:rsid w:val="00097313"/>
    <w:rsid w:val="000A13AA"/>
    <w:rsid w:val="000C4419"/>
    <w:rsid w:val="000E0488"/>
    <w:rsid w:val="000F71B8"/>
    <w:rsid w:val="0018197E"/>
    <w:rsid w:val="001B297C"/>
    <w:rsid w:val="001C6139"/>
    <w:rsid w:val="001C78C0"/>
    <w:rsid w:val="001D3362"/>
    <w:rsid w:val="001E0201"/>
    <w:rsid w:val="001F0844"/>
    <w:rsid w:val="001F3992"/>
    <w:rsid w:val="00202AD2"/>
    <w:rsid w:val="00217537"/>
    <w:rsid w:val="002218FB"/>
    <w:rsid w:val="002255E2"/>
    <w:rsid w:val="00257ADA"/>
    <w:rsid w:val="00284D32"/>
    <w:rsid w:val="00290AAE"/>
    <w:rsid w:val="002A4F87"/>
    <w:rsid w:val="002B08D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50429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414AF4"/>
    <w:rsid w:val="0045260F"/>
    <w:rsid w:val="0046245E"/>
    <w:rsid w:val="004730E2"/>
    <w:rsid w:val="00487303"/>
    <w:rsid w:val="0048767F"/>
    <w:rsid w:val="00495DBD"/>
    <w:rsid w:val="004A0714"/>
    <w:rsid w:val="004B6298"/>
    <w:rsid w:val="004C271E"/>
    <w:rsid w:val="004C307E"/>
    <w:rsid w:val="004C7FCB"/>
    <w:rsid w:val="004F2151"/>
    <w:rsid w:val="00500D83"/>
    <w:rsid w:val="00523C9B"/>
    <w:rsid w:val="005247EC"/>
    <w:rsid w:val="005274CF"/>
    <w:rsid w:val="00532360"/>
    <w:rsid w:val="00553052"/>
    <w:rsid w:val="00556267"/>
    <w:rsid w:val="00577732"/>
    <w:rsid w:val="00597789"/>
    <w:rsid w:val="005B21BC"/>
    <w:rsid w:val="005E2B90"/>
    <w:rsid w:val="00613892"/>
    <w:rsid w:val="0061687B"/>
    <w:rsid w:val="006256D1"/>
    <w:rsid w:val="00637B0C"/>
    <w:rsid w:val="00666A5A"/>
    <w:rsid w:val="00676128"/>
    <w:rsid w:val="0069086E"/>
    <w:rsid w:val="006B1EAB"/>
    <w:rsid w:val="006B2882"/>
    <w:rsid w:val="006B3DCB"/>
    <w:rsid w:val="006B53F3"/>
    <w:rsid w:val="006C1420"/>
    <w:rsid w:val="006C57A2"/>
    <w:rsid w:val="006E33B3"/>
    <w:rsid w:val="0070696A"/>
    <w:rsid w:val="00737799"/>
    <w:rsid w:val="0075240D"/>
    <w:rsid w:val="00753D0E"/>
    <w:rsid w:val="00755AB9"/>
    <w:rsid w:val="00756A3E"/>
    <w:rsid w:val="007967E1"/>
    <w:rsid w:val="007A159B"/>
    <w:rsid w:val="007C57B1"/>
    <w:rsid w:val="007D1673"/>
    <w:rsid w:val="007F6805"/>
    <w:rsid w:val="00801D8A"/>
    <w:rsid w:val="008020F5"/>
    <w:rsid w:val="00804EB0"/>
    <w:rsid w:val="008111D3"/>
    <w:rsid w:val="00812B51"/>
    <w:rsid w:val="00812BC5"/>
    <w:rsid w:val="00815B7E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8E7D57"/>
    <w:rsid w:val="00910E2E"/>
    <w:rsid w:val="0091438E"/>
    <w:rsid w:val="00921DD5"/>
    <w:rsid w:val="009239F2"/>
    <w:rsid w:val="00936CEA"/>
    <w:rsid w:val="00952378"/>
    <w:rsid w:val="009D0F26"/>
    <w:rsid w:val="009D56EA"/>
    <w:rsid w:val="009E417B"/>
    <w:rsid w:val="00A1053F"/>
    <w:rsid w:val="00A23190"/>
    <w:rsid w:val="00A55757"/>
    <w:rsid w:val="00A86F42"/>
    <w:rsid w:val="00A877C3"/>
    <w:rsid w:val="00AA08F6"/>
    <w:rsid w:val="00B07F61"/>
    <w:rsid w:val="00B13208"/>
    <w:rsid w:val="00B3134C"/>
    <w:rsid w:val="00B36DDB"/>
    <w:rsid w:val="00B51CB8"/>
    <w:rsid w:val="00B76B81"/>
    <w:rsid w:val="00BB27BC"/>
    <w:rsid w:val="00BE4024"/>
    <w:rsid w:val="00C23C5F"/>
    <w:rsid w:val="00C46932"/>
    <w:rsid w:val="00C52026"/>
    <w:rsid w:val="00C57E38"/>
    <w:rsid w:val="00C659B2"/>
    <w:rsid w:val="00C731A3"/>
    <w:rsid w:val="00CA4430"/>
    <w:rsid w:val="00CA6DA4"/>
    <w:rsid w:val="00CD0067"/>
    <w:rsid w:val="00CD259F"/>
    <w:rsid w:val="00CE653A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E238CC"/>
    <w:rsid w:val="00E32CE3"/>
    <w:rsid w:val="00E53B34"/>
    <w:rsid w:val="00E95D39"/>
    <w:rsid w:val="00EB6DCA"/>
    <w:rsid w:val="00EF7BDF"/>
    <w:rsid w:val="00F116E3"/>
    <w:rsid w:val="00F50A0B"/>
    <w:rsid w:val="00F51789"/>
    <w:rsid w:val="00F52906"/>
    <w:rsid w:val="00F60F8D"/>
    <w:rsid w:val="00F7018F"/>
    <w:rsid w:val="00F731CA"/>
    <w:rsid w:val="00F90D71"/>
    <w:rsid w:val="00FA29CF"/>
    <w:rsid w:val="00FA2A7E"/>
    <w:rsid w:val="00FB427A"/>
    <w:rsid w:val="00FD067C"/>
    <w:rsid w:val="00FD1881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5753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2</cp:revision>
  <cp:lastPrinted>2021-12-14T11:19:00Z</cp:lastPrinted>
  <dcterms:created xsi:type="dcterms:W3CDTF">2021-12-14T11:31:00Z</dcterms:created>
  <dcterms:modified xsi:type="dcterms:W3CDTF">2021-12-14T11:31:00Z</dcterms:modified>
</cp:coreProperties>
</file>