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A3" w:rsidRPr="00F4168F" w:rsidRDefault="00317BC7" w:rsidP="00317BC7">
      <w:pPr>
        <w:pStyle w:val="a5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 w:rsidR="00D5042F">
        <w:rPr>
          <w:rFonts w:ascii="Times New Roman" w:hAnsi="Times New Roman"/>
          <w:sz w:val="28"/>
          <w:szCs w:val="28"/>
          <w:lang w:eastAsia="en-US"/>
        </w:rPr>
        <w:t xml:space="preserve">                          </w:t>
      </w:r>
      <w:r w:rsidR="00F02BCC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996132"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="00082AA3" w:rsidRPr="00F4168F">
        <w:rPr>
          <w:rFonts w:ascii="Times New Roman" w:hAnsi="Times New Roman"/>
          <w:sz w:val="28"/>
          <w:szCs w:val="28"/>
          <w:lang w:eastAsia="en-US"/>
        </w:rPr>
        <w:t>УТВЕРЖДЕН</w:t>
      </w:r>
    </w:p>
    <w:p w:rsidR="00082AA3" w:rsidRPr="00F4168F" w:rsidRDefault="00317BC7" w:rsidP="00317BC7">
      <w:pPr>
        <w:pStyle w:val="a5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="00F02BCC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996132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proofErr w:type="gramStart"/>
      <w:r w:rsidR="00082AA3" w:rsidRPr="00F4168F">
        <w:rPr>
          <w:rFonts w:ascii="Times New Roman" w:hAnsi="Times New Roman"/>
          <w:sz w:val="28"/>
          <w:szCs w:val="28"/>
          <w:lang w:eastAsia="en-US"/>
        </w:rPr>
        <w:t>приказом  МБДОУ</w:t>
      </w:r>
      <w:proofErr w:type="gramEnd"/>
    </w:p>
    <w:p w:rsidR="00082AA3" w:rsidRDefault="00082AA3" w:rsidP="00B84A56">
      <w:pPr>
        <w:pStyle w:val="a5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168F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996132">
        <w:rPr>
          <w:rFonts w:ascii="Times New Roman" w:hAnsi="Times New Roman"/>
          <w:sz w:val="28"/>
          <w:szCs w:val="28"/>
          <w:lang w:eastAsia="en-US"/>
        </w:rPr>
        <w:t xml:space="preserve">                     </w:t>
      </w:r>
      <w:r w:rsidR="00F02BCC">
        <w:rPr>
          <w:rFonts w:ascii="Times New Roman" w:hAnsi="Times New Roman"/>
          <w:sz w:val="28"/>
          <w:szCs w:val="28"/>
          <w:lang w:eastAsia="en-US"/>
        </w:rPr>
        <w:t xml:space="preserve">«Детский </w:t>
      </w:r>
      <w:proofErr w:type="gramStart"/>
      <w:r w:rsidR="00F02BCC">
        <w:rPr>
          <w:rFonts w:ascii="Times New Roman" w:hAnsi="Times New Roman"/>
          <w:sz w:val="28"/>
          <w:szCs w:val="28"/>
          <w:lang w:eastAsia="en-US"/>
        </w:rPr>
        <w:t>сад  «</w:t>
      </w:r>
      <w:proofErr w:type="gramEnd"/>
      <w:r w:rsidR="00F02BCC">
        <w:rPr>
          <w:rFonts w:ascii="Times New Roman" w:hAnsi="Times New Roman"/>
          <w:sz w:val="28"/>
          <w:szCs w:val="28"/>
          <w:lang w:eastAsia="en-US"/>
        </w:rPr>
        <w:t>Буратино</w:t>
      </w:r>
      <w:r w:rsidRPr="00F4168F">
        <w:rPr>
          <w:rFonts w:ascii="Times New Roman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Pr="005F6E00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082AA3" w:rsidRPr="00F4168F" w:rsidRDefault="00317BC7" w:rsidP="00317BC7">
      <w:pPr>
        <w:pStyle w:val="a5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F02BCC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996132"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proofErr w:type="spellStart"/>
      <w:r w:rsidR="00F02BCC">
        <w:rPr>
          <w:rFonts w:ascii="Times New Roman" w:hAnsi="Times New Roman"/>
          <w:sz w:val="28"/>
          <w:szCs w:val="28"/>
          <w:lang w:eastAsia="en-US"/>
        </w:rPr>
        <w:t>с.п</w:t>
      </w:r>
      <w:proofErr w:type="spellEnd"/>
      <w:r w:rsidR="00F02BCC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F02BCC">
        <w:rPr>
          <w:rFonts w:ascii="Times New Roman" w:hAnsi="Times New Roman"/>
          <w:sz w:val="28"/>
          <w:szCs w:val="28"/>
          <w:lang w:eastAsia="en-US"/>
        </w:rPr>
        <w:t>Мекен-Юртовское</w:t>
      </w:r>
      <w:proofErr w:type="spellEnd"/>
      <w:r w:rsidR="00082AA3" w:rsidRPr="00F4168F">
        <w:rPr>
          <w:rFonts w:ascii="Times New Roman" w:hAnsi="Times New Roman"/>
          <w:sz w:val="28"/>
          <w:szCs w:val="28"/>
          <w:lang w:eastAsia="en-US"/>
        </w:rPr>
        <w:t xml:space="preserve">»             </w:t>
      </w:r>
      <w:r w:rsidR="00082AA3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</w:t>
      </w:r>
    </w:p>
    <w:p w:rsidR="006551DB" w:rsidRDefault="00317BC7" w:rsidP="00317BC7">
      <w:pPr>
        <w:jc w:val="center"/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DD3682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F02BCC">
        <w:rPr>
          <w:rFonts w:ascii="Times New Roman" w:hAnsi="Times New Roman"/>
          <w:sz w:val="28"/>
          <w:szCs w:val="28"/>
          <w:lang w:eastAsia="en-US"/>
        </w:rPr>
        <w:t xml:space="preserve">                        </w:t>
      </w:r>
      <w:r w:rsidR="00996132">
        <w:rPr>
          <w:rFonts w:ascii="Times New Roman" w:hAnsi="Times New Roman"/>
          <w:sz w:val="28"/>
          <w:szCs w:val="28"/>
          <w:lang w:eastAsia="en-US"/>
        </w:rPr>
        <w:t xml:space="preserve">              </w:t>
      </w:r>
      <w:bookmarkStart w:id="0" w:name="_GoBack"/>
      <w:bookmarkEnd w:id="0"/>
      <w:r w:rsidR="00F02BC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F02BCC">
        <w:rPr>
          <w:rFonts w:ascii="Times New Roman" w:hAnsi="Times New Roman"/>
          <w:sz w:val="28"/>
          <w:szCs w:val="28"/>
          <w:lang w:eastAsia="en-US"/>
        </w:rPr>
        <w:t>от  031.08.</w:t>
      </w:r>
      <w:proofErr w:type="gramEnd"/>
      <w:r w:rsidR="00F02BCC">
        <w:rPr>
          <w:rFonts w:ascii="Times New Roman" w:hAnsi="Times New Roman"/>
          <w:sz w:val="28"/>
          <w:szCs w:val="28"/>
          <w:lang w:eastAsia="en-US"/>
        </w:rPr>
        <w:t xml:space="preserve"> 2021</w:t>
      </w:r>
      <w:r w:rsidR="00DD3682">
        <w:rPr>
          <w:rFonts w:ascii="Times New Roman" w:hAnsi="Times New Roman"/>
          <w:sz w:val="28"/>
          <w:szCs w:val="28"/>
          <w:lang w:eastAsia="en-US"/>
        </w:rPr>
        <w:t xml:space="preserve"> г. №</w:t>
      </w:r>
      <w:r w:rsidR="00F02BCC">
        <w:rPr>
          <w:rFonts w:ascii="Times New Roman" w:hAnsi="Times New Roman"/>
          <w:sz w:val="28"/>
          <w:szCs w:val="28"/>
          <w:u w:val="single"/>
          <w:lang w:eastAsia="en-US"/>
        </w:rPr>
        <w:t>96</w:t>
      </w:r>
    </w:p>
    <w:p w:rsidR="00741616" w:rsidRPr="00741616" w:rsidRDefault="00741616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741616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0407B7" w:rsidRDefault="000407B7" w:rsidP="000407B7">
      <w:pPr>
        <w:tabs>
          <w:tab w:val="left" w:pos="823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407B7" w:rsidRPr="00020CC0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>План мероприятий</w:t>
      </w:r>
    </w:p>
    <w:p w:rsidR="00020CC0" w:rsidRDefault="000407B7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по улучшению качества </w:t>
      </w:r>
      <w:r w:rsidR="00666FD4"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образовательной деятельности </w:t>
      </w:r>
    </w:p>
    <w:p w:rsidR="000407B7" w:rsidRPr="00020CC0" w:rsidRDefault="00666FD4" w:rsidP="000407B7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20CC0">
        <w:rPr>
          <w:rFonts w:ascii="Times New Roman" w:eastAsia="Calibri" w:hAnsi="Times New Roman" w:cs="Times New Roman"/>
          <w:b/>
          <w:sz w:val="32"/>
          <w:szCs w:val="32"/>
        </w:rPr>
        <w:t>МБ</w:t>
      </w:r>
      <w:r w:rsidR="00F02BCC">
        <w:rPr>
          <w:rFonts w:ascii="Times New Roman" w:eastAsia="Calibri" w:hAnsi="Times New Roman" w:cs="Times New Roman"/>
          <w:b/>
          <w:sz w:val="32"/>
          <w:szCs w:val="32"/>
        </w:rPr>
        <w:t xml:space="preserve">ДОУ «Детский </w:t>
      </w:r>
      <w:proofErr w:type="gramStart"/>
      <w:r w:rsidR="00F02BCC">
        <w:rPr>
          <w:rFonts w:ascii="Times New Roman" w:eastAsia="Calibri" w:hAnsi="Times New Roman" w:cs="Times New Roman"/>
          <w:b/>
          <w:sz w:val="32"/>
          <w:szCs w:val="32"/>
        </w:rPr>
        <w:t>сад  «</w:t>
      </w:r>
      <w:proofErr w:type="gramEnd"/>
      <w:r w:rsidR="00F02BCC">
        <w:rPr>
          <w:rFonts w:ascii="Times New Roman" w:eastAsia="Calibri" w:hAnsi="Times New Roman" w:cs="Times New Roman"/>
          <w:b/>
          <w:sz w:val="32"/>
          <w:szCs w:val="32"/>
        </w:rPr>
        <w:t>Буратино</w:t>
      </w:r>
      <w:r w:rsidR="000407B7" w:rsidRPr="00020CC0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0407B7" w:rsidRPr="00020CC0" w:rsidRDefault="00F02BCC" w:rsidP="00020CC0">
      <w:pPr>
        <w:tabs>
          <w:tab w:val="left" w:pos="82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2021-2022</w:t>
      </w:r>
      <w:r w:rsidR="000407B7" w:rsidRPr="00020CC0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  <w:r w:rsidR="00020CC0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6551DB" w:rsidRDefault="00655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701"/>
        <w:gridCol w:w="113"/>
        <w:gridCol w:w="4388"/>
      </w:tblGrid>
      <w:tr w:rsidR="00C50F62" w:rsidTr="00503932">
        <w:tc>
          <w:tcPr>
            <w:tcW w:w="6516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59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Этапы, сроки</w:t>
            </w:r>
          </w:p>
        </w:tc>
        <w:tc>
          <w:tcPr>
            <w:tcW w:w="1701" w:type="dxa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4501" w:type="dxa"/>
            <w:gridSpan w:val="2"/>
          </w:tcPr>
          <w:p w:rsidR="000407B7" w:rsidRPr="00AC7E53" w:rsidRDefault="00AC7E53">
            <w:pPr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AC7E53" w:rsidTr="00EC6AFD">
        <w:tc>
          <w:tcPr>
            <w:tcW w:w="14277" w:type="dxa"/>
            <w:gridSpan w:val="5"/>
            <w:shd w:val="clear" w:color="auto" w:fill="FFFF00"/>
          </w:tcPr>
          <w:p w:rsidR="00AC7E53" w:rsidRPr="00AC7E53" w:rsidRDefault="00AC7E53" w:rsidP="00AC7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E53">
              <w:rPr>
                <w:rFonts w:ascii="Times New Roman" w:hAnsi="Times New Roman" w:cs="Times New Roman"/>
                <w:b/>
              </w:rPr>
              <w:t>ОБЕСПЕЧЕНИЕ ОТКРЫТОСТИ И ДОСТУПНОСТИ ИНФОРМАЦИИ ОБ УЧРЕЖДЕНИИ</w:t>
            </w:r>
          </w:p>
        </w:tc>
      </w:tr>
      <w:tr w:rsidR="00C50F62" w:rsidTr="00503932">
        <w:tc>
          <w:tcPr>
            <w:tcW w:w="6516" w:type="dxa"/>
          </w:tcPr>
          <w:p w:rsidR="00AC7E53" w:rsidRP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E53">
              <w:rPr>
                <w:rFonts w:ascii="Times New Roman" w:hAnsi="Times New Roman" w:cs="Times New Roman"/>
                <w:sz w:val="24"/>
                <w:szCs w:val="24"/>
              </w:rPr>
              <w:t>Информированность социума о результатах проведенной независимой оценки качества работы учреждения</w:t>
            </w:r>
          </w:p>
        </w:tc>
        <w:tc>
          <w:tcPr>
            <w:tcW w:w="1559" w:type="dxa"/>
          </w:tcPr>
          <w:p w:rsidR="00AC7E53" w:rsidRPr="00AC7E53" w:rsidRDefault="003D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02BCC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701" w:type="dxa"/>
          </w:tcPr>
          <w:p w:rsidR="00503932" w:rsidRDefault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03932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AC7E53" w:rsidRPr="00AC7E53" w:rsidRDefault="00F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4501" w:type="dxa"/>
            <w:gridSpan w:val="2"/>
          </w:tcPr>
          <w:p w:rsidR="00AC7E53" w:rsidRDefault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C7E53">
              <w:rPr>
                <w:rFonts w:ascii="Times New Roman" w:hAnsi="Times New Roman" w:cs="Times New Roman"/>
                <w:sz w:val="24"/>
                <w:szCs w:val="24"/>
              </w:rPr>
              <w:t>функционировании независимой системы оценки качества работ ы учреждения и результатах этой оценки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3932" w:rsidRPr="00503932" w:rsidRDefault="00503932" w:rsidP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  <w:p w:rsidR="00503932" w:rsidRPr="00AC7E53" w:rsidRDefault="00503932" w:rsidP="0050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 xml:space="preserve">по улучшению качества </w:t>
            </w:r>
            <w:r w:rsidR="009555C1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МБ</w:t>
            </w:r>
            <w:r w:rsidR="00F02BCC">
              <w:rPr>
                <w:rFonts w:ascii="Times New Roman" w:hAnsi="Times New Roman" w:cs="Times New Roman"/>
                <w:sz w:val="24"/>
                <w:szCs w:val="24"/>
              </w:rPr>
              <w:t>ДОУ «Детский сад  «Буратино</w:t>
            </w:r>
            <w:r w:rsidRPr="005039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50F62" w:rsidTr="00503932">
        <w:trPr>
          <w:trHeight w:val="397"/>
        </w:trPr>
        <w:tc>
          <w:tcPr>
            <w:tcW w:w="6516" w:type="dxa"/>
          </w:tcPr>
          <w:p w:rsidR="00904A22" w:rsidRDefault="00503932" w:rsidP="006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информации, актуализация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6F496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сети интернет в соответствии с </w:t>
            </w:r>
            <w:r w:rsidR="00C56F42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1559" w:type="dxa"/>
          </w:tcPr>
          <w:p w:rsid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904A22" w:rsidRDefault="006F4960" w:rsidP="00F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56F42" w:rsidRPr="00C56F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proofErr w:type="spellStart"/>
            <w:r w:rsidR="00F02BC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="00F02BC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4501" w:type="dxa"/>
            <w:gridSpan w:val="2"/>
          </w:tcPr>
          <w:p w:rsidR="00904A22" w:rsidRDefault="006965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41616">
              <w:rPr>
                <w:rFonts w:ascii="Times New Roman" w:hAnsi="Times New Roman" w:cs="Times New Roman"/>
                <w:sz w:val="24"/>
                <w:szCs w:val="24"/>
              </w:rPr>
              <w:t xml:space="preserve">аличие отчета о </w:t>
            </w:r>
            <w:proofErr w:type="spellStart"/>
            <w:r w:rsidR="00904A22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04A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F42" w:rsidRDefault="006965E8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 сайта  учреждения  требования  нормативно-правовых  документов</w:t>
            </w:r>
          </w:p>
        </w:tc>
      </w:tr>
      <w:tr w:rsidR="00C50F62" w:rsidTr="00503932">
        <w:tc>
          <w:tcPr>
            <w:tcW w:w="6516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559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AC7E53" w:rsidRDefault="00AC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501" w:type="dxa"/>
            <w:gridSpan w:val="2"/>
          </w:tcPr>
          <w:p w:rsidR="00AC7E53" w:rsidRDefault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7E53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</w:tr>
      <w:tr w:rsidR="00C41B25" w:rsidRPr="005324FE" w:rsidTr="00EC6AFD">
        <w:tc>
          <w:tcPr>
            <w:tcW w:w="14277" w:type="dxa"/>
            <w:gridSpan w:val="5"/>
            <w:shd w:val="clear" w:color="auto" w:fill="FFFF00"/>
          </w:tcPr>
          <w:p w:rsidR="00C41B25" w:rsidRDefault="00C41B25" w:rsidP="0073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highlight w:val="yellow"/>
              </w:rPr>
              <w:t>У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СЛОВИЙ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П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Р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ЕДОС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Т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АВЛ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yellow"/>
              </w:rPr>
              <w:t>Е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НИЯ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УСЛУГ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И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ДОСТУПНОС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Т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Ь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ИХ</w:t>
            </w:r>
            <w:r w:rsidRPr="005324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  <w:t xml:space="preserve"> 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ПО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highlight w:val="yellow"/>
              </w:rPr>
              <w:t>Л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У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</w:rPr>
              <w:t>Ч</w:t>
            </w:r>
            <w:r w:rsidRPr="00532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ЕНИЯ</w:t>
            </w:r>
          </w:p>
        </w:tc>
      </w:tr>
      <w:tr w:rsidR="00C50F62" w:rsidTr="00503932">
        <w:trPr>
          <w:trHeight w:val="615"/>
        </w:trPr>
        <w:tc>
          <w:tcPr>
            <w:tcW w:w="6516" w:type="dxa"/>
          </w:tcPr>
          <w:p w:rsidR="00C41B25" w:rsidRDefault="006965E8" w:rsidP="006965E8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(законных  представителей)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9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 взаимодействия с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воспитанниками с  </w:t>
            </w:r>
            <w:proofErr w:type="spellStart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поведением</w:t>
            </w:r>
            <w:r w:rsidR="00CF4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ОВЗ</w:t>
            </w:r>
          </w:p>
          <w:p w:rsidR="00C41B25" w:rsidRPr="00503932" w:rsidRDefault="00C41B25" w:rsidP="006965E8">
            <w:pPr>
              <w:pStyle w:val="a4"/>
              <w:numPr>
                <w:ilvl w:val="0"/>
                <w:numId w:val="3"/>
              </w:numPr>
              <w:ind w:left="0" w:right="133" w:hanging="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B25" w:rsidRDefault="00F02BCC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1701" w:type="dxa"/>
          </w:tcPr>
          <w:p w:rsidR="00C41B25" w:rsidRDefault="006965E8" w:rsidP="0074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</w:t>
            </w:r>
            <w:r w:rsidR="007416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501" w:type="dxa"/>
            <w:gridSpan w:val="2"/>
          </w:tcPr>
          <w:p w:rsidR="00C41B25" w:rsidRDefault="00CF4C2C" w:rsidP="0069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комфортности участников образовательных </w:t>
            </w:r>
            <w:r w:rsidR="006965E8" w:rsidRPr="006965E8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CF4C2C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 индивидуальных  педагогических  маршрутов</w:t>
            </w:r>
          </w:p>
        </w:tc>
      </w:tr>
      <w:tr w:rsidR="00C50F62" w:rsidTr="00503932">
        <w:tc>
          <w:tcPr>
            <w:tcW w:w="6516" w:type="dxa"/>
          </w:tcPr>
          <w:p w:rsidR="00CA4186" w:rsidRDefault="00CA4186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6965E8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ab/>
              <w:t>осмотр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территории 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учреждения с целью создания безопасной среды; 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воевременное проведение инструктажей по охране жизни и здоровья детей;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ab/>
              <w:t>оказанию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первой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неотложной помощи;</w:t>
            </w:r>
          </w:p>
          <w:p w:rsidR="00C41B25" w:rsidRPr="00C41B25" w:rsidRDefault="00610B7D" w:rsidP="00C41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трогое соблюдение работн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иками санитарных норм и правил,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правил охраны труда, пожарной и антитеррористической безопасности;</w:t>
            </w:r>
          </w:p>
          <w:p w:rsidR="00C41B25" w:rsidRDefault="00610B7D" w:rsidP="00DB5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риодические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медицинские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осмотры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учреждения.</w:t>
            </w:r>
          </w:p>
        </w:tc>
        <w:tc>
          <w:tcPr>
            <w:tcW w:w="1559" w:type="dxa"/>
          </w:tcPr>
          <w:p w:rsidR="00C41B25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10B7D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B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старший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61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C41B25" w:rsidRDefault="00610B7D" w:rsidP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1B25">
              <w:rPr>
                <w:rFonts w:ascii="Times New Roman" w:hAnsi="Times New Roman" w:cs="Times New Roman"/>
                <w:sz w:val="24"/>
                <w:szCs w:val="24"/>
              </w:rPr>
              <w:t>едагоги, сотрудники</w:t>
            </w:r>
          </w:p>
        </w:tc>
        <w:tc>
          <w:tcPr>
            <w:tcW w:w="4501" w:type="dxa"/>
            <w:gridSpan w:val="2"/>
          </w:tcPr>
          <w:p w:rsidR="006965E8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езопасные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комфортные условия для обучающихся на территории учреждения;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05238" w:rsidRDefault="006965E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редписаний надзорных органов;</w:t>
            </w:r>
          </w:p>
          <w:p w:rsidR="00C41B25" w:rsidRDefault="00C05238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случаев травматизма</w:t>
            </w:r>
          </w:p>
        </w:tc>
      </w:tr>
      <w:tr w:rsidR="00C50F62" w:rsidTr="00503932">
        <w:tc>
          <w:tcPr>
            <w:tcW w:w="6516" w:type="dxa"/>
          </w:tcPr>
          <w:p w:rsidR="00610B7D" w:rsidRDefault="00610B7D" w:rsidP="00DB57E8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proofErr w:type="gramStart"/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воспитанников 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соотв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твии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C41B25" w:rsidRPr="00610B7D" w:rsidRDefault="00C41B25" w:rsidP="00610B7D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F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F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F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ебный  </w:t>
            </w:r>
            <w:r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год; </w:t>
            </w:r>
          </w:p>
          <w:p w:rsidR="00C41B25" w:rsidRPr="00C05238" w:rsidRDefault="00610B7D" w:rsidP="00DB57E8">
            <w:pPr>
              <w:tabs>
                <w:tab w:val="left" w:pos="468"/>
                <w:tab w:val="left" w:pos="2084"/>
                <w:tab w:val="left" w:pos="2446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трогий 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 w:rsidRPr="00610B7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C56F42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C56F42" w:rsidRP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качеством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готовой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СанП</w:t>
            </w:r>
            <w:r w:rsidR="00C41B2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C4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1559" w:type="dxa"/>
          </w:tcPr>
          <w:p w:rsidR="00C41B25" w:rsidRDefault="00DB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2BCC">
              <w:rPr>
                <w:rFonts w:ascii="Times New Roman" w:hAnsi="Times New Roman" w:cs="Times New Roman"/>
                <w:sz w:val="24"/>
                <w:szCs w:val="24"/>
              </w:rPr>
              <w:t>о 01.09.2021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F02BCC" w:rsidRDefault="00610B7D" w:rsidP="00F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2BC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="00F02BCC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C41B25" w:rsidRDefault="00610B7D" w:rsidP="00F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gridSpan w:val="2"/>
          </w:tcPr>
          <w:p w:rsidR="00610B7D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количества дней, пропущенных по болезни одним </w:t>
            </w:r>
            <w:proofErr w:type="gramStart"/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воспитанником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B25" w:rsidRPr="00C41B25" w:rsidRDefault="00610B7D" w:rsidP="00C41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норм питания для 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C41B25" w:rsidRPr="00C41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B25" w:rsidRDefault="00610B7D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 надзорных  органов;</w:t>
            </w:r>
          </w:p>
          <w:p w:rsidR="00CF4C2C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62" w:rsidTr="00503932">
        <w:trPr>
          <w:trHeight w:val="820"/>
        </w:trPr>
        <w:tc>
          <w:tcPr>
            <w:tcW w:w="6516" w:type="dxa"/>
          </w:tcPr>
          <w:p w:rsidR="00C41B25" w:rsidRDefault="005C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предост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присмотру и уходу</w:t>
            </w:r>
          </w:p>
        </w:tc>
        <w:tc>
          <w:tcPr>
            <w:tcW w:w="1559" w:type="dxa"/>
          </w:tcPr>
          <w:p w:rsidR="00C41B25" w:rsidRDefault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F02BC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CC1B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F02BCC" w:rsidRDefault="00F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10B7D" w:rsidRDefault="0061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501" w:type="dxa"/>
            <w:gridSpan w:val="2"/>
          </w:tcPr>
          <w:p w:rsidR="00C41B25" w:rsidRDefault="00CF4C2C" w:rsidP="00CF4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    работы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следующий  период (учебный  год) 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полученными</w:t>
            </w:r>
            <w:r w:rsidR="005C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E57" w:rsidRPr="005C2E57">
              <w:rPr>
                <w:rFonts w:ascii="Times New Roman" w:hAnsi="Times New Roman" w:cs="Times New Roman"/>
                <w:sz w:val="24"/>
                <w:szCs w:val="24"/>
              </w:rPr>
              <w:t xml:space="preserve"> опроса родителей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="009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F62" w:rsidTr="00503932">
        <w:trPr>
          <w:trHeight w:val="248"/>
        </w:trPr>
        <w:tc>
          <w:tcPr>
            <w:tcW w:w="6516" w:type="dxa"/>
          </w:tcPr>
          <w:p w:rsidR="00904A22" w:rsidRPr="00C05238" w:rsidRDefault="00904A22" w:rsidP="00DB57E8">
            <w:pPr>
              <w:pStyle w:val="TableParagraph"/>
              <w:spacing w:line="258" w:lineRule="exact"/>
              <w:rPr>
                <w:sz w:val="24"/>
              </w:rPr>
            </w:pPr>
            <w:r w:rsidRPr="00C56F42">
              <w:rPr>
                <w:sz w:val="24"/>
              </w:rPr>
              <w:t>Мероприятия, направленные</w:t>
            </w:r>
            <w:r w:rsidR="00C05238">
              <w:rPr>
                <w:sz w:val="24"/>
              </w:rPr>
              <w:t xml:space="preserve"> </w:t>
            </w:r>
            <w:r w:rsidRPr="00C56F42">
              <w:rPr>
                <w:sz w:val="24"/>
              </w:rPr>
              <w:t xml:space="preserve">на повышение уровня бытовой комфортности пребывания в </w:t>
            </w:r>
            <w:r w:rsidR="00DB57E8">
              <w:rPr>
                <w:sz w:val="24"/>
              </w:rPr>
              <w:t xml:space="preserve">учреждении </w:t>
            </w:r>
            <w:r w:rsidRPr="00C56F42">
              <w:rPr>
                <w:sz w:val="24"/>
              </w:rPr>
              <w:t xml:space="preserve"> и развитие материально- технической базы </w:t>
            </w:r>
            <w:r w:rsidR="00DB57E8">
              <w:rPr>
                <w:sz w:val="24"/>
              </w:rPr>
              <w:t>учреждения</w:t>
            </w:r>
          </w:p>
        </w:tc>
        <w:tc>
          <w:tcPr>
            <w:tcW w:w="1559" w:type="dxa"/>
          </w:tcPr>
          <w:p w:rsidR="00904A22" w:rsidRPr="00C56F42" w:rsidRDefault="00F02BCC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="00CA418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CA4186" w:rsidRDefault="00753F64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4186">
              <w:rPr>
                <w:rFonts w:ascii="Times New Roman" w:hAnsi="Times New Roman" w:cs="Times New Roman"/>
                <w:sz w:val="24"/>
                <w:szCs w:val="24"/>
              </w:rPr>
              <w:t>аведующий,</w:t>
            </w:r>
          </w:p>
          <w:p w:rsidR="00904A22" w:rsidRDefault="00CA4186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4501" w:type="dxa"/>
            <w:gridSpan w:val="2"/>
          </w:tcPr>
          <w:p w:rsidR="00904A22" w:rsidRPr="00904A22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ab/>
              <w:t>ремонтных</w:t>
            </w:r>
          </w:p>
          <w:p w:rsidR="00904A22" w:rsidRP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</w:p>
          <w:p w:rsidR="00904A22" w:rsidRPr="00904A22" w:rsidRDefault="00904A22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A22">
              <w:rPr>
                <w:rFonts w:ascii="Times New Roman" w:hAnsi="Times New Roman" w:cs="Times New Roman"/>
                <w:sz w:val="24"/>
                <w:szCs w:val="24"/>
              </w:rPr>
              <w:t>приобретение современного игрового оборудования;</w:t>
            </w:r>
          </w:p>
          <w:p w:rsidR="00904A22" w:rsidRDefault="00610B7D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>обновление библиотечного фонда и дидактическ</w:t>
            </w:r>
            <w:r w:rsidR="00CF4C2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6965E8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игрового</w:t>
            </w:r>
            <w:r w:rsidR="00904A22" w:rsidRPr="00904A2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</w:t>
            </w:r>
          </w:p>
          <w:p w:rsidR="00DB57E8" w:rsidRPr="005C2E57" w:rsidRDefault="00DB57E8" w:rsidP="0090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обновление  технологического  оборудования</w:t>
            </w:r>
          </w:p>
        </w:tc>
      </w:tr>
      <w:tr w:rsidR="00C50F62" w:rsidTr="00503932">
        <w:trPr>
          <w:trHeight w:val="1655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610B7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lastRenderedPageBreak/>
              <w:t>Оснащение и</w:t>
            </w:r>
            <w:r w:rsidR="00CF4C2C">
              <w:rPr>
                <w:sz w:val="24"/>
              </w:rPr>
              <w:t xml:space="preserve">  </w:t>
            </w:r>
            <w:r w:rsidR="00610B7D">
              <w:rPr>
                <w:sz w:val="24"/>
              </w:rPr>
              <w:t xml:space="preserve"> </w:t>
            </w:r>
            <w:r w:rsidRPr="00C56F42">
              <w:rPr>
                <w:sz w:val="24"/>
              </w:rPr>
              <w:t>благоустройство</w:t>
            </w:r>
            <w:r w:rsidR="00610B7D">
              <w:rPr>
                <w:sz w:val="24"/>
              </w:rPr>
              <w:t xml:space="preserve"> </w:t>
            </w:r>
            <w:r w:rsidR="00CF4C2C">
              <w:rPr>
                <w:sz w:val="24"/>
              </w:rPr>
              <w:t xml:space="preserve">  </w:t>
            </w:r>
            <w:r w:rsidRPr="00C56F42">
              <w:rPr>
                <w:sz w:val="24"/>
              </w:rPr>
              <w:t>территории ДОУ в соответствии с современными</w:t>
            </w:r>
            <w:r w:rsidR="00610B7D">
              <w:rPr>
                <w:sz w:val="24"/>
              </w:rPr>
              <w:t xml:space="preserve"> </w:t>
            </w:r>
            <w:r w:rsidR="00C05238">
              <w:rPr>
                <w:sz w:val="24"/>
              </w:rPr>
              <w:t xml:space="preserve">требованиями </w:t>
            </w:r>
            <w:r w:rsidRPr="00C56F42">
              <w:rPr>
                <w:sz w:val="24"/>
              </w:rPr>
              <w:t>безопасности и комфортности, установленными</w:t>
            </w:r>
          </w:p>
          <w:p w:rsidR="00832C38" w:rsidRPr="00C56F42" w:rsidRDefault="00832C38" w:rsidP="00CF4C2C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действующими санитарно</w:t>
            </w:r>
            <w:r w:rsidR="00CF4C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6F42">
              <w:rPr>
                <w:rFonts w:ascii="Times New Roman" w:hAnsi="Times New Roman" w:cs="Times New Roman"/>
                <w:sz w:val="24"/>
              </w:rPr>
              <w:t xml:space="preserve">- эпидемиологическими правилами и </w:t>
            </w:r>
            <w:r w:rsidR="00610B7D" w:rsidRPr="00C56F42">
              <w:rPr>
                <w:rFonts w:ascii="Times New Roman" w:hAnsi="Times New Roman" w:cs="Times New Roman"/>
                <w:sz w:val="24"/>
              </w:rPr>
              <w:t>нормативами,</w:t>
            </w:r>
            <w:r w:rsidRPr="00C56F42">
              <w:rPr>
                <w:rFonts w:ascii="Times New Roman" w:hAnsi="Times New Roman" w:cs="Times New Roman"/>
                <w:sz w:val="24"/>
              </w:rPr>
              <w:t xml:space="preserve"> правилами</w:t>
            </w:r>
            <w:r w:rsidRPr="00C56F42">
              <w:rPr>
                <w:rFonts w:ascii="Times New Roman" w:hAnsi="Times New Roman" w:cs="Times New Roman"/>
                <w:sz w:val="24"/>
              </w:rPr>
              <w:tab/>
            </w:r>
            <w:r w:rsidRPr="00C56F42">
              <w:rPr>
                <w:rFonts w:ascii="Times New Roman" w:hAnsi="Times New Roman" w:cs="Times New Roman"/>
                <w:spacing w:val="-1"/>
                <w:sz w:val="24"/>
              </w:rPr>
              <w:t xml:space="preserve">пожарной </w:t>
            </w:r>
            <w:r w:rsidR="00CF4C2C">
              <w:rPr>
                <w:rFonts w:ascii="Times New Roman" w:hAnsi="Times New Roman" w:cs="Times New Roman"/>
                <w:spacing w:val="-1"/>
                <w:sz w:val="24"/>
              </w:rPr>
              <w:t xml:space="preserve"> и антитеррористической   </w:t>
            </w:r>
            <w:r w:rsidRPr="00C56F42">
              <w:rPr>
                <w:rFonts w:ascii="Times New Roman" w:hAnsi="Times New Roman" w:cs="Times New Roman"/>
                <w:sz w:val="24"/>
              </w:rPr>
              <w:t>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C56F42" w:rsidRDefault="00610B7D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Default="00753F64" w:rsidP="00C05238">
            <w:pPr>
              <w:spacing w:before="11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610B7D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Отсутствие:</w:t>
            </w:r>
          </w:p>
          <w:p w:rsidR="00832C38" w:rsidRPr="00832C38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предписаний надзорных органов;</w:t>
            </w:r>
          </w:p>
          <w:p w:rsidR="00904A22" w:rsidRDefault="00610B7D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случаев травматизма</w:t>
            </w:r>
          </w:p>
        </w:tc>
      </w:tr>
      <w:tr w:rsidR="00C50F62" w:rsidTr="00503932">
        <w:trPr>
          <w:trHeight w:val="1067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Проведение мероприятий по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адаптации детей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F02BCC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753F64" w:rsidP="00C05238">
            <w:pPr>
              <w:spacing w:befor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</w:p>
          <w:p w:rsidR="00F02BCC" w:rsidRDefault="00F02BCC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610B7D" w:rsidRPr="00C56F42" w:rsidRDefault="00610B7D" w:rsidP="00C05238">
            <w:pPr>
              <w:spacing w:before="11"/>
              <w:ind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Default="00610B7D" w:rsidP="00610B7D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установки на детский сад. </w:t>
            </w:r>
          </w:p>
          <w:p w:rsidR="00832C38" w:rsidRPr="00C56F42" w:rsidRDefault="00610B7D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стойчивое эмоционально положительное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 и активность каждого ребенка</w:t>
            </w:r>
          </w:p>
        </w:tc>
      </w:tr>
      <w:tr w:rsidR="00C50F62" w:rsidTr="00503932">
        <w:trPr>
          <w:trHeight w:val="918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C052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Подготовка к обучению в</w:t>
            </w:r>
            <w:r w:rsidR="00C052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6F42">
              <w:rPr>
                <w:rFonts w:ascii="Times New Roman" w:hAnsi="Times New Roman" w:cs="Times New Roman"/>
                <w:sz w:val="24"/>
              </w:rPr>
              <w:t>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DB57E8" w:rsidP="00610B7D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0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01.06.2022</w:t>
            </w:r>
            <w:r w:rsidR="0037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F02BCC" w:rsidP="00C05238">
            <w:pPr>
              <w:spacing w:before="11"/>
              <w:ind w:left="-108" w:right="205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воспитатели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10B7D" w:rsidRDefault="00753F64" w:rsidP="00610B7D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</w:t>
            </w:r>
            <w:proofErr w:type="spellEnd"/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предпосылок</w:t>
            </w:r>
            <w:r w:rsidR="0061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</w:p>
          <w:p w:rsidR="00832C38" w:rsidRPr="00C56F42" w:rsidRDefault="00832C38" w:rsidP="00610B7D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школьному обучению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 выпускников учреждения (не менее 90%)</w:t>
            </w:r>
          </w:p>
          <w:p w:rsidR="00832C38" w:rsidRPr="00C56F42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62" w:rsidTr="00503932">
        <w:trPr>
          <w:trHeight w:val="2954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32C38" w:rsidP="00610B7D">
            <w:pPr>
              <w:pStyle w:val="TableParagraph"/>
              <w:tabs>
                <w:tab w:val="left" w:pos="1842"/>
              </w:tabs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Наличие</w:t>
            </w:r>
            <w:r w:rsidRPr="00C56F42">
              <w:rPr>
                <w:sz w:val="24"/>
              </w:rPr>
              <w:tab/>
              <w:t>возможности</w:t>
            </w:r>
            <w:r w:rsidR="00DB57E8">
              <w:rPr>
                <w:sz w:val="24"/>
              </w:rPr>
              <w:t xml:space="preserve">  </w:t>
            </w:r>
            <w:r w:rsidR="00610B7D">
              <w:rPr>
                <w:sz w:val="24"/>
              </w:rPr>
              <w:t xml:space="preserve"> </w:t>
            </w:r>
            <w:r w:rsidRPr="00C56F42">
              <w:rPr>
                <w:sz w:val="24"/>
              </w:rPr>
              <w:t>развития</w:t>
            </w:r>
            <w:r w:rsidR="00753F64">
              <w:rPr>
                <w:sz w:val="24"/>
              </w:rPr>
              <w:t xml:space="preserve"> </w:t>
            </w:r>
            <w:r w:rsidRPr="00C56F42">
              <w:rPr>
                <w:sz w:val="24"/>
              </w:rPr>
              <w:tab/>
            </w:r>
            <w:r w:rsidRPr="00C56F42">
              <w:rPr>
                <w:spacing w:val="-1"/>
                <w:sz w:val="24"/>
              </w:rPr>
              <w:t xml:space="preserve">творческих </w:t>
            </w:r>
            <w:r w:rsidRPr="00C56F42">
              <w:rPr>
                <w:sz w:val="24"/>
              </w:rPr>
              <w:t>способностей и интересов</w:t>
            </w:r>
            <w:r w:rsidR="007F177F">
              <w:rPr>
                <w:sz w:val="24"/>
              </w:rPr>
              <w:t xml:space="preserve"> воспитанников </w:t>
            </w:r>
            <w:r w:rsidRPr="00C56F42">
              <w:rPr>
                <w:sz w:val="24"/>
              </w:rPr>
              <w:t>, включая их участие в конкурсах и олимпиадах (в том числе во всероссийских и межд</w:t>
            </w:r>
            <w:r w:rsidR="00610B7D">
              <w:rPr>
                <w:sz w:val="24"/>
              </w:rPr>
              <w:t xml:space="preserve">ународных), выставках, смотрах, </w:t>
            </w:r>
            <w:r w:rsidRPr="00C56F42">
              <w:rPr>
                <w:sz w:val="24"/>
              </w:rPr>
              <w:t xml:space="preserve">физкультурных мероприятиях, спортивных мероприятиях, </w:t>
            </w:r>
            <w:r w:rsidR="00610B7D">
              <w:rPr>
                <w:sz w:val="24"/>
              </w:rPr>
              <w:t xml:space="preserve">других </w:t>
            </w:r>
            <w:r w:rsidRPr="00C56F42">
              <w:rPr>
                <w:sz w:val="24"/>
              </w:rPr>
              <w:t>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89753A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F02BCC" w:rsidP="00C05238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Зам, Зав по ВР, воспитатели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832C38" w:rsidRDefault="0089753A" w:rsidP="0089753A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условий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</w:p>
          <w:p w:rsidR="0089753A" w:rsidRDefault="00832C38" w:rsidP="0089753A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творческих способностей и интересов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Pr="00832C38" w:rsidRDefault="0089753A" w:rsidP="00DB57E8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B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нформирование 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официальном </w:t>
            </w:r>
            <w:r w:rsidR="00832C38" w:rsidRPr="0083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родителей о проводимых конкурсах для детей, привлечение семей к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астию в к</w:t>
            </w:r>
            <w:r w:rsidR="00CA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онкурсных мероприятиях, отчет о проведенных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  <w:r w:rsidR="00CA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 участии в мероприятиях различного уровня</w:t>
            </w:r>
          </w:p>
        </w:tc>
      </w:tr>
      <w:tr w:rsidR="00C50F62" w:rsidRPr="00C56F42" w:rsidTr="00F8731D">
        <w:trPr>
          <w:trHeight w:val="974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Мероприятия по:</w:t>
            </w:r>
          </w:p>
          <w:p w:rsidR="00832C38" w:rsidRPr="00C56F42" w:rsidRDefault="0089753A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организации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ab/>
              <w:t xml:space="preserve">психолого- педагогического консультирования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родителей (законных 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представителей), педагогических работников.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- разработке программ:</w:t>
            </w:r>
          </w:p>
          <w:p w:rsidR="00832C38" w:rsidRPr="00C56F42" w:rsidRDefault="00832C38" w:rsidP="00832C38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-психолого-педагогического сопровождения</w:t>
            </w:r>
          </w:p>
          <w:p w:rsidR="00832C38" w:rsidRPr="00C56F42" w:rsidRDefault="00610B7D" w:rsidP="0089753A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F02BCC" w:rsidP="005C2E57">
            <w:pPr>
              <w:spacing w:before="1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C7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Default="00F02BCC" w:rsidP="00C05238">
            <w:pPr>
              <w:spacing w:before="11"/>
              <w:ind w:firstLine="2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Зав по ВР, </w:t>
            </w:r>
          </w:p>
          <w:p w:rsidR="00F02BCC" w:rsidRPr="00C56F42" w:rsidRDefault="00F02BCC" w:rsidP="00C05238">
            <w:pPr>
              <w:spacing w:before="11"/>
              <w:ind w:firstLine="2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9753A" w:rsidP="0089753A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</w:t>
            </w:r>
            <w:proofErr w:type="gramStart"/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укрепление</w:t>
            </w:r>
            <w:proofErr w:type="gramEnd"/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10B7D" w:rsidRDefault="00832C38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положительной </w:t>
            </w:r>
            <w:proofErr w:type="gramStart"/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установки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proofErr w:type="gramEnd"/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родителей (законных  представителей) ;</w:t>
            </w:r>
          </w:p>
          <w:p w:rsidR="007F177F" w:rsidRDefault="007F177F" w:rsidP="00832C38">
            <w:pPr>
              <w:spacing w:before="11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сохранение  стабильно  высоких  результатов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работников  учреждения  коммуникативной  культуры;</w:t>
            </w:r>
          </w:p>
          <w:p w:rsidR="00832C38" w:rsidRPr="00C56F42" w:rsidRDefault="0089753A" w:rsidP="00753F64">
            <w:pPr>
              <w:spacing w:before="1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стойчивое эмоционально положительное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самочувствие и активность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5C2E57" w:rsidRPr="00C56F42" w:rsidTr="00EC6AFD">
        <w:trPr>
          <w:trHeight w:val="350"/>
        </w:trPr>
        <w:tc>
          <w:tcPr>
            <w:tcW w:w="14277" w:type="dxa"/>
            <w:gridSpan w:val="5"/>
            <w:shd w:val="clear" w:color="auto" w:fill="FFFF00"/>
          </w:tcPr>
          <w:p w:rsidR="005C2E57" w:rsidRPr="00C56F42" w:rsidRDefault="005C2E57" w:rsidP="005C2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ПРОФЕССИОНАЛЬНОЙ КОМПЕТЕНТНОСТИ, ДОБРОЖЕЛАТЕЛЬНОСТИ И ВЕЖЛИВОСТИ РАБОТНИКОВ УЧРЕЖДЕНИЯ</w:t>
            </w:r>
          </w:p>
        </w:tc>
      </w:tr>
      <w:tr w:rsidR="00C50F62" w:rsidRPr="00C56F42" w:rsidTr="00753F64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832C38" w:rsidP="00C56F4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Мероприятия, направленные</w:t>
            </w:r>
            <w:r w:rsidR="00C56F42" w:rsidRPr="00C56F42">
              <w:rPr>
                <w:sz w:val="24"/>
              </w:rPr>
              <w:t xml:space="preserve"> </w:t>
            </w:r>
            <w:r w:rsidRPr="00C56F42">
              <w:rPr>
                <w:sz w:val="24"/>
              </w:rPr>
              <w:t>на</w:t>
            </w:r>
            <w:r w:rsidRPr="00C56F42">
              <w:rPr>
                <w:sz w:val="24"/>
              </w:rPr>
              <w:tab/>
              <w:t>повышение</w:t>
            </w:r>
          </w:p>
          <w:p w:rsidR="00904A22" w:rsidRPr="00C56F42" w:rsidRDefault="00832C38" w:rsidP="00832C38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>педагогической компетентности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771ADF" w:rsidP="00C05238">
            <w:pPr>
              <w:spacing w:before="11"/>
              <w:ind w:left="8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  <w:r w:rsidR="00F8731D" w:rsidRPr="00F8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771ADF" w:rsidP="00C05238">
            <w:pPr>
              <w:spacing w:before="11"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832C38" w:rsidP="00832C3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8" w:lineRule="exact"/>
              <w:ind w:firstLine="0"/>
              <w:rPr>
                <w:sz w:val="24"/>
              </w:rPr>
            </w:pPr>
            <w:r w:rsidRPr="00C56F42">
              <w:rPr>
                <w:sz w:val="24"/>
              </w:rPr>
              <w:t>посещение</w:t>
            </w:r>
            <w:r w:rsidRPr="00C56F42">
              <w:rPr>
                <w:spacing w:val="-3"/>
                <w:sz w:val="24"/>
              </w:rPr>
              <w:t xml:space="preserve"> </w:t>
            </w:r>
            <w:r w:rsidRPr="00C56F42">
              <w:rPr>
                <w:sz w:val="24"/>
              </w:rPr>
              <w:t>методических</w:t>
            </w:r>
          </w:p>
          <w:p w:rsidR="00832C38" w:rsidRPr="00C56F42" w:rsidRDefault="00832C38" w:rsidP="00832C38">
            <w:pPr>
              <w:pStyle w:val="TableParagraph"/>
              <w:ind w:left="113" w:right="420"/>
              <w:rPr>
                <w:sz w:val="24"/>
              </w:rPr>
            </w:pPr>
            <w:r w:rsidRPr="00C56F42">
              <w:rPr>
                <w:sz w:val="24"/>
              </w:rPr>
              <w:t>объединений, семинаров, консультаций;</w:t>
            </w:r>
          </w:p>
          <w:p w:rsidR="00C50F62" w:rsidRDefault="0089753A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>
              <w:rPr>
                <w:sz w:val="24"/>
              </w:rPr>
              <w:t>-</w:t>
            </w:r>
            <w:r w:rsidR="00C50F62">
              <w:rPr>
                <w:sz w:val="24"/>
              </w:rPr>
              <w:t xml:space="preserve"> открытые просмотры,</w:t>
            </w:r>
          </w:p>
          <w:p w:rsidR="00832C38" w:rsidRPr="00C56F42" w:rsidRDefault="00C50F62" w:rsidP="00832C38">
            <w:pPr>
              <w:pStyle w:val="TableParagraph"/>
              <w:tabs>
                <w:tab w:val="left" w:pos="2241"/>
              </w:tabs>
              <w:ind w:left="113" w:right="89"/>
              <w:rPr>
                <w:sz w:val="24"/>
              </w:rPr>
            </w:pPr>
            <w:r>
              <w:rPr>
                <w:sz w:val="24"/>
              </w:rPr>
              <w:t>-</w:t>
            </w:r>
            <w:r w:rsidR="007F177F">
              <w:rPr>
                <w:sz w:val="24"/>
              </w:rPr>
              <w:t xml:space="preserve"> </w:t>
            </w:r>
            <w:r w:rsidR="00832C38" w:rsidRPr="00C56F42">
              <w:rPr>
                <w:sz w:val="24"/>
              </w:rPr>
              <w:t>смотры, конкурсы внутри ДОУ;</w:t>
            </w:r>
          </w:p>
          <w:p w:rsidR="00904A22" w:rsidRDefault="0089753A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7F17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курсы повышения квалификации</w:t>
            </w:r>
            <w:r w:rsidR="00832C38" w:rsidRPr="00C56F4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832C38" w:rsidRPr="00C56F42">
              <w:rPr>
                <w:rFonts w:ascii="Times New Roman" w:hAnsi="Times New Roman" w:cs="Times New Roman"/>
                <w:sz w:val="24"/>
              </w:rPr>
              <w:t>педагогов</w:t>
            </w:r>
          </w:p>
          <w:p w:rsidR="00753F64" w:rsidRDefault="00753F64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7F17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сертификация педагогов</w:t>
            </w:r>
          </w:p>
          <w:p w:rsidR="007F177F" w:rsidRPr="00C56F42" w:rsidRDefault="007F177F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 участие  педагогов учреждения  в  реализации  сетевых  проектов  различного уровня</w:t>
            </w:r>
          </w:p>
        </w:tc>
      </w:tr>
      <w:tr w:rsidR="00C50F62" w:rsidRPr="00C56F42" w:rsidTr="00753F64">
        <w:trPr>
          <w:trHeight w:val="1262"/>
        </w:trPr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32C38" w:rsidP="00832C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56F42">
              <w:rPr>
                <w:sz w:val="24"/>
              </w:rPr>
              <w:t>Мероприятия, направленные</w:t>
            </w:r>
          </w:p>
          <w:p w:rsidR="00904A22" w:rsidRPr="00C56F42" w:rsidRDefault="00832C38" w:rsidP="00753F64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hAnsi="Times New Roman" w:cs="Times New Roman"/>
                <w:sz w:val="24"/>
              </w:rPr>
              <w:t xml:space="preserve">на создание условий для персонала </w:t>
            </w:r>
            <w:r w:rsidR="00753F64">
              <w:rPr>
                <w:rFonts w:ascii="Times New Roman" w:hAnsi="Times New Roman" w:cs="Times New Roman"/>
                <w:sz w:val="24"/>
              </w:rPr>
              <w:t>учре</w:t>
            </w:r>
            <w:r w:rsidR="007F177F">
              <w:rPr>
                <w:rFonts w:ascii="Times New Roman" w:hAnsi="Times New Roman" w:cs="Times New Roman"/>
                <w:sz w:val="24"/>
              </w:rPr>
              <w:t>ж</w:t>
            </w:r>
            <w:r w:rsidR="00753F64">
              <w:rPr>
                <w:rFonts w:ascii="Times New Roman" w:hAnsi="Times New Roman" w:cs="Times New Roman"/>
                <w:sz w:val="24"/>
              </w:rPr>
              <w:t xml:space="preserve">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Pr="00C56F42" w:rsidRDefault="00996132" w:rsidP="00C05238">
            <w:pPr>
              <w:spacing w:before="11"/>
              <w:ind w:left="81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2020-2022</w:t>
            </w:r>
            <w:r w:rsidR="00DF2F01" w:rsidRPr="00DF2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04A22" w:rsidRDefault="00753F64" w:rsidP="00C05238">
            <w:pPr>
              <w:spacing w:before="11"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Default="00C05238" w:rsidP="00C05238">
            <w:pPr>
              <w:spacing w:before="11" w:line="239" w:lineRule="auto"/>
              <w:ind w:left="296"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авхоз,</w:t>
            </w:r>
          </w:p>
          <w:p w:rsidR="00C50F62" w:rsidRPr="00C56F42" w:rsidRDefault="00C50F62" w:rsidP="00C05238">
            <w:pPr>
              <w:spacing w:before="11" w:line="239" w:lineRule="auto"/>
              <w:ind w:right="2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32C38" w:rsidRPr="00C56F42" w:rsidRDefault="0089753A" w:rsidP="0089753A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пожарно-технический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минимум;</w:t>
            </w:r>
          </w:p>
          <w:p w:rsidR="00832C38" w:rsidRPr="00C56F42" w:rsidRDefault="00C56F42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санминимум</w:t>
            </w:r>
            <w:proofErr w:type="spellEnd"/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2C38" w:rsidRDefault="00C56F42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«Охрана труда для работодателей и работников ДОУ»</w:t>
            </w:r>
          </w:p>
          <w:p w:rsidR="00C50F62" w:rsidRPr="00C56F42" w:rsidRDefault="00C50F62" w:rsidP="00832C38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профосмотры</w:t>
            </w:r>
            <w:proofErr w:type="spellEnd"/>
          </w:p>
          <w:p w:rsidR="00832C38" w:rsidRPr="00C56F42" w:rsidRDefault="00832C38" w:rsidP="0089753A">
            <w:pPr>
              <w:tabs>
                <w:tab w:val="left" w:pos="2952"/>
              </w:tabs>
              <w:spacing w:before="11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F62" w:rsidRPr="00C56F42" w:rsidTr="00753F64">
        <w:trPr>
          <w:trHeight w:val="348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F62" w:rsidRPr="00C50F62" w:rsidRDefault="00C50F62" w:rsidP="00C50F62">
            <w:pPr>
              <w:spacing w:before="11" w:line="239" w:lineRule="auto"/>
              <w:ind w:left="108" w:right="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 w:rsidR="006F496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C50F62">
              <w:rPr>
                <w:rFonts w:ascii="Times New Roman" w:hAnsi="Times New Roman" w:cs="Times New Roman"/>
                <w:sz w:val="24"/>
              </w:rPr>
              <w:t>Кодекса</w:t>
            </w:r>
            <w:r w:rsidR="006F49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0F62">
              <w:rPr>
                <w:rFonts w:ascii="Times New Roman" w:hAnsi="Times New Roman" w:cs="Times New Roman"/>
                <w:sz w:val="24"/>
              </w:rPr>
              <w:tab/>
              <w:t xml:space="preserve">профессиональной </w:t>
            </w:r>
            <w:r w:rsidR="006F496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C50F62">
              <w:rPr>
                <w:rFonts w:ascii="Times New Roman" w:hAnsi="Times New Roman" w:cs="Times New Roman"/>
                <w:sz w:val="24"/>
              </w:rPr>
              <w:t>этики</w:t>
            </w:r>
          </w:p>
          <w:p w:rsidR="00832C38" w:rsidRPr="00C56F42" w:rsidRDefault="006F4960" w:rsidP="00C50F62">
            <w:pPr>
              <w:tabs>
                <w:tab w:val="left" w:pos="4423"/>
              </w:tabs>
              <w:spacing w:before="11" w:line="239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50F62" w:rsidRPr="00C50F62">
              <w:rPr>
                <w:rFonts w:ascii="Times New Roman" w:hAnsi="Times New Roman" w:cs="Times New Roman"/>
                <w:sz w:val="24"/>
              </w:rPr>
              <w:t>едагогических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0F62" w:rsidRPr="00C50F62">
              <w:rPr>
                <w:rFonts w:ascii="Times New Roman" w:hAnsi="Times New Roman" w:cs="Times New Roman"/>
                <w:sz w:val="24"/>
              </w:rPr>
              <w:t xml:space="preserve">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50F62" w:rsidP="00C05238">
            <w:pPr>
              <w:spacing w:before="11"/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</w:t>
            </w:r>
            <w:r w:rsidR="0099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2022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753F64" w:rsidP="00753F64">
            <w:pPr>
              <w:spacing w:before="11" w:line="239" w:lineRule="auto"/>
              <w:ind w:right="2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50F62" w:rsidP="007F177F">
            <w:pPr>
              <w:tabs>
                <w:tab w:val="left" w:pos="2952"/>
              </w:tabs>
              <w:spacing w:before="11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 профессиональной этики</w:t>
            </w:r>
          </w:p>
        </w:tc>
      </w:tr>
      <w:tr w:rsidR="00832C38" w:rsidRPr="00C56F42" w:rsidTr="00EC6AFD">
        <w:trPr>
          <w:trHeight w:val="112"/>
        </w:trPr>
        <w:tc>
          <w:tcPr>
            <w:tcW w:w="14277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00"/>
          </w:tcPr>
          <w:p w:rsidR="00832C38" w:rsidRPr="00C56F42" w:rsidRDefault="00832C38" w:rsidP="00832C38">
            <w:pPr>
              <w:tabs>
                <w:tab w:val="left" w:pos="2952"/>
              </w:tabs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УДОВЛЕТВОРЕННОСТЬ КАЧЕСТВОМ ОКАЗАНИЯ УСЛУГ</w:t>
            </w:r>
          </w:p>
        </w:tc>
      </w:tr>
      <w:tr w:rsidR="00C50F62" w:rsidRPr="00C56F42" w:rsidTr="00503932">
        <w:trPr>
          <w:trHeight w:val="675"/>
        </w:trPr>
        <w:tc>
          <w:tcPr>
            <w:tcW w:w="65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50F62" w:rsidP="0089753A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повышению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уровня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удовлетворенности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 w:rsidR="0089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C38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Pr="00C56F42" w:rsidRDefault="00C05238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2C38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8413A" w:rsidRPr="0008413A" w:rsidRDefault="0008413A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лиц, полностью удовлетворенных качеством 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</w:p>
          <w:p w:rsidR="0008413A" w:rsidRPr="0008413A" w:rsidRDefault="0008413A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услуг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</w:p>
          <w:p w:rsidR="00832C38" w:rsidRPr="00C56F42" w:rsidRDefault="0008413A" w:rsidP="0008413A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опрошенных   </w:t>
            </w:r>
            <w:r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 (100%)</w:t>
            </w:r>
          </w:p>
        </w:tc>
      </w:tr>
      <w:tr w:rsidR="00C50F62" w:rsidRPr="00C56F42" w:rsidTr="00503932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C50F62" w:rsidP="00832C38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нформирование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родителей</w:t>
            </w:r>
          </w:p>
          <w:p w:rsidR="00904A22" w:rsidRPr="00C56F42" w:rsidRDefault="00C50F62" w:rsidP="00C50F62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представителей) о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обеспечении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 ДО;</w:t>
            </w:r>
          </w:p>
          <w:p w:rsidR="00904A22" w:rsidRPr="00C56F42" w:rsidRDefault="00904A22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904A22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A4186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4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08413A" w:rsidP="0008413A">
            <w:pPr>
              <w:tabs>
                <w:tab w:val="left" w:pos="2952"/>
              </w:tabs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  лиц,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удовлетворенных</w:t>
            </w:r>
          </w:p>
          <w:p w:rsidR="00904A22" w:rsidRPr="00C56F42" w:rsidRDefault="00904A22" w:rsidP="00832C38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материально-техническим</w:t>
            </w:r>
          </w:p>
          <w:p w:rsidR="00904A22" w:rsidRPr="00C56F42" w:rsidRDefault="00C50F62" w:rsidP="00753F64">
            <w:pPr>
              <w:tabs>
                <w:tab w:val="left" w:pos="2952"/>
              </w:tabs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оснащением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 w:rsid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r w:rsid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 (100%).</w:t>
            </w:r>
          </w:p>
        </w:tc>
      </w:tr>
      <w:tr w:rsidR="00C50F62" w:rsidRPr="00C56F42" w:rsidTr="00503932">
        <w:tc>
          <w:tcPr>
            <w:tcW w:w="6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904A22" w:rsidP="00753F64">
            <w:pPr>
              <w:tabs>
                <w:tab w:val="left" w:pos="1779"/>
                <w:tab w:val="left" w:pos="3204"/>
                <w:tab w:val="left" w:pos="4895"/>
              </w:tabs>
              <w:spacing w:line="239" w:lineRule="auto"/>
              <w:ind w:left="108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</w:t>
            </w:r>
            <w:r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имиджа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C50F62" w:rsidP="00C05238">
            <w:pPr>
              <w:ind w:left="81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Default="00753F64" w:rsidP="00C05238">
            <w:pPr>
              <w:spacing w:line="239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5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аведующий,</w:t>
            </w:r>
          </w:p>
          <w:p w:rsidR="00C50F62" w:rsidRPr="00C56F42" w:rsidRDefault="00C50F62" w:rsidP="00C50F62">
            <w:pPr>
              <w:spacing w:line="239" w:lineRule="auto"/>
              <w:ind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4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4A22" w:rsidRPr="00C56F42" w:rsidRDefault="006965E8" w:rsidP="0008413A">
            <w:pPr>
              <w:tabs>
                <w:tab w:val="left" w:pos="2952"/>
              </w:tabs>
              <w:ind w:left="107"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рекомендовать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родственникам и знакомым от</w:t>
            </w:r>
            <w:r w:rsid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A22" w:rsidRPr="00C5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респондентов.</w:t>
            </w:r>
            <w:r w:rsid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13A" w:rsidRPr="0008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(100%).</w:t>
            </w:r>
          </w:p>
        </w:tc>
      </w:tr>
    </w:tbl>
    <w:p w:rsidR="00014D34" w:rsidRDefault="00014D34" w:rsidP="00753F64"/>
    <w:sectPr w:rsidR="00014D34" w:rsidSect="00D57FBD">
      <w:pgSz w:w="16838" w:h="11906" w:orient="landscape"/>
      <w:pgMar w:top="708" w:right="850" w:bottom="1134" w:left="10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16C1"/>
    <w:multiLevelType w:val="hybridMultilevel"/>
    <w:tmpl w:val="207E081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13145B1"/>
    <w:multiLevelType w:val="hybridMultilevel"/>
    <w:tmpl w:val="2D6612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C7C238B"/>
    <w:multiLevelType w:val="hybridMultilevel"/>
    <w:tmpl w:val="74DED3BE"/>
    <w:lvl w:ilvl="0" w:tplc="D30E562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9805AC">
      <w:numFmt w:val="bullet"/>
      <w:lvlText w:val="•"/>
      <w:lvlJc w:val="left"/>
      <w:pPr>
        <w:ind w:left="423" w:hanging="140"/>
      </w:pPr>
      <w:rPr>
        <w:rFonts w:hint="default"/>
        <w:lang w:val="ru-RU" w:eastAsia="ru-RU" w:bidi="ru-RU"/>
      </w:rPr>
    </w:lvl>
    <w:lvl w:ilvl="2" w:tplc="FDCC3BDA">
      <w:numFmt w:val="bullet"/>
      <w:lvlText w:val="•"/>
      <w:lvlJc w:val="left"/>
      <w:pPr>
        <w:ind w:left="727" w:hanging="140"/>
      </w:pPr>
      <w:rPr>
        <w:rFonts w:hint="default"/>
        <w:lang w:val="ru-RU" w:eastAsia="ru-RU" w:bidi="ru-RU"/>
      </w:rPr>
    </w:lvl>
    <w:lvl w:ilvl="3" w:tplc="9392BBA4">
      <w:numFmt w:val="bullet"/>
      <w:lvlText w:val="•"/>
      <w:lvlJc w:val="left"/>
      <w:pPr>
        <w:ind w:left="1031" w:hanging="140"/>
      </w:pPr>
      <w:rPr>
        <w:rFonts w:hint="default"/>
        <w:lang w:val="ru-RU" w:eastAsia="ru-RU" w:bidi="ru-RU"/>
      </w:rPr>
    </w:lvl>
    <w:lvl w:ilvl="4" w:tplc="26AAA292">
      <w:numFmt w:val="bullet"/>
      <w:lvlText w:val="•"/>
      <w:lvlJc w:val="left"/>
      <w:pPr>
        <w:ind w:left="1335" w:hanging="140"/>
      </w:pPr>
      <w:rPr>
        <w:rFonts w:hint="default"/>
        <w:lang w:val="ru-RU" w:eastAsia="ru-RU" w:bidi="ru-RU"/>
      </w:rPr>
    </w:lvl>
    <w:lvl w:ilvl="5" w:tplc="28C0D33C">
      <w:numFmt w:val="bullet"/>
      <w:lvlText w:val="•"/>
      <w:lvlJc w:val="left"/>
      <w:pPr>
        <w:ind w:left="1639" w:hanging="140"/>
      </w:pPr>
      <w:rPr>
        <w:rFonts w:hint="default"/>
        <w:lang w:val="ru-RU" w:eastAsia="ru-RU" w:bidi="ru-RU"/>
      </w:rPr>
    </w:lvl>
    <w:lvl w:ilvl="6" w:tplc="498C0EFA">
      <w:numFmt w:val="bullet"/>
      <w:lvlText w:val="•"/>
      <w:lvlJc w:val="left"/>
      <w:pPr>
        <w:ind w:left="1943" w:hanging="140"/>
      </w:pPr>
      <w:rPr>
        <w:rFonts w:hint="default"/>
        <w:lang w:val="ru-RU" w:eastAsia="ru-RU" w:bidi="ru-RU"/>
      </w:rPr>
    </w:lvl>
    <w:lvl w:ilvl="7" w:tplc="DCE61938">
      <w:numFmt w:val="bullet"/>
      <w:lvlText w:val="•"/>
      <w:lvlJc w:val="left"/>
      <w:pPr>
        <w:ind w:left="2247" w:hanging="140"/>
      </w:pPr>
      <w:rPr>
        <w:rFonts w:hint="default"/>
        <w:lang w:val="ru-RU" w:eastAsia="ru-RU" w:bidi="ru-RU"/>
      </w:rPr>
    </w:lvl>
    <w:lvl w:ilvl="8" w:tplc="DA50AFBA">
      <w:numFmt w:val="bullet"/>
      <w:lvlText w:val="•"/>
      <w:lvlJc w:val="left"/>
      <w:pPr>
        <w:ind w:left="2551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76D34916"/>
    <w:multiLevelType w:val="hybridMultilevel"/>
    <w:tmpl w:val="047668E0"/>
    <w:lvl w:ilvl="0" w:tplc="E3FAA722">
      <w:numFmt w:val="bullet"/>
      <w:lvlText w:val="-"/>
      <w:lvlJc w:val="left"/>
      <w:pPr>
        <w:ind w:left="105" w:hanging="37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76EE1A8E">
      <w:numFmt w:val="bullet"/>
      <w:lvlText w:val="•"/>
      <w:lvlJc w:val="left"/>
      <w:pPr>
        <w:ind w:left="420" w:hanging="370"/>
      </w:pPr>
      <w:rPr>
        <w:rFonts w:hint="default"/>
        <w:lang w:val="ru-RU" w:eastAsia="ru-RU" w:bidi="ru-RU"/>
      </w:rPr>
    </w:lvl>
    <w:lvl w:ilvl="2" w:tplc="093697FE">
      <w:numFmt w:val="bullet"/>
      <w:lvlText w:val="•"/>
      <w:lvlJc w:val="left"/>
      <w:pPr>
        <w:ind w:left="739" w:hanging="370"/>
      </w:pPr>
      <w:rPr>
        <w:rFonts w:hint="default"/>
        <w:lang w:val="ru-RU" w:eastAsia="ru-RU" w:bidi="ru-RU"/>
      </w:rPr>
    </w:lvl>
    <w:lvl w:ilvl="3" w:tplc="8E1C70F4">
      <w:numFmt w:val="bullet"/>
      <w:lvlText w:val="•"/>
      <w:lvlJc w:val="left"/>
      <w:pPr>
        <w:ind w:left="1059" w:hanging="370"/>
      </w:pPr>
      <w:rPr>
        <w:rFonts w:hint="default"/>
        <w:lang w:val="ru-RU" w:eastAsia="ru-RU" w:bidi="ru-RU"/>
      </w:rPr>
    </w:lvl>
    <w:lvl w:ilvl="4" w:tplc="CD7209BA">
      <w:numFmt w:val="bullet"/>
      <w:lvlText w:val="•"/>
      <w:lvlJc w:val="left"/>
      <w:pPr>
        <w:ind w:left="1379" w:hanging="370"/>
      </w:pPr>
      <w:rPr>
        <w:rFonts w:hint="default"/>
        <w:lang w:val="ru-RU" w:eastAsia="ru-RU" w:bidi="ru-RU"/>
      </w:rPr>
    </w:lvl>
    <w:lvl w:ilvl="5" w:tplc="6AC68CEC">
      <w:numFmt w:val="bullet"/>
      <w:lvlText w:val="•"/>
      <w:lvlJc w:val="left"/>
      <w:pPr>
        <w:ind w:left="1698" w:hanging="370"/>
      </w:pPr>
      <w:rPr>
        <w:rFonts w:hint="default"/>
        <w:lang w:val="ru-RU" w:eastAsia="ru-RU" w:bidi="ru-RU"/>
      </w:rPr>
    </w:lvl>
    <w:lvl w:ilvl="6" w:tplc="DC82E4F4">
      <w:numFmt w:val="bullet"/>
      <w:lvlText w:val="•"/>
      <w:lvlJc w:val="left"/>
      <w:pPr>
        <w:ind w:left="2018" w:hanging="370"/>
      </w:pPr>
      <w:rPr>
        <w:rFonts w:hint="default"/>
        <w:lang w:val="ru-RU" w:eastAsia="ru-RU" w:bidi="ru-RU"/>
      </w:rPr>
    </w:lvl>
    <w:lvl w:ilvl="7" w:tplc="F37A1740">
      <w:numFmt w:val="bullet"/>
      <w:lvlText w:val="•"/>
      <w:lvlJc w:val="left"/>
      <w:pPr>
        <w:ind w:left="2338" w:hanging="370"/>
      </w:pPr>
      <w:rPr>
        <w:rFonts w:hint="default"/>
        <w:lang w:val="ru-RU" w:eastAsia="ru-RU" w:bidi="ru-RU"/>
      </w:rPr>
    </w:lvl>
    <w:lvl w:ilvl="8" w:tplc="48624C6C">
      <w:numFmt w:val="bullet"/>
      <w:lvlText w:val="•"/>
      <w:lvlJc w:val="left"/>
      <w:pPr>
        <w:ind w:left="2657" w:hanging="3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51DB"/>
    <w:rsid w:val="00014D34"/>
    <w:rsid w:val="00020CC0"/>
    <w:rsid w:val="000407B7"/>
    <w:rsid w:val="00076E9C"/>
    <w:rsid w:val="00082AA3"/>
    <w:rsid w:val="0008413A"/>
    <w:rsid w:val="00317BC7"/>
    <w:rsid w:val="00377C8E"/>
    <w:rsid w:val="003D412F"/>
    <w:rsid w:val="003E3C45"/>
    <w:rsid w:val="00412E1F"/>
    <w:rsid w:val="00503932"/>
    <w:rsid w:val="005324FE"/>
    <w:rsid w:val="005C2E57"/>
    <w:rsid w:val="005C3465"/>
    <w:rsid w:val="00610B7D"/>
    <w:rsid w:val="006551DB"/>
    <w:rsid w:val="00666FD4"/>
    <w:rsid w:val="006965E8"/>
    <w:rsid w:val="0069765C"/>
    <w:rsid w:val="006A4854"/>
    <w:rsid w:val="006F4960"/>
    <w:rsid w:val="00730E26"/>
    <w:rsid w:val="00741616"/>
    <w:rsid w:val="00753F64"/>
    <w:rsid w:val="00771ADF"/>
    <w:rsid w:val="007F177F"/>
    <w:rsid w:val="00832C38"/>
    <w:rsid w:val="0089753A"/>
    <w:rsid w:val="00904A22"/>
    <w:rsid w:val="009555C1"/>
    <w:rsid w:val="00996132"/>
    <w:rsid w:val="00A46876"/>
    <w:rsid w:val="00AC7E53"/>
    <w:rsid w:val="00B84A56"/>
    <w:rsid w:val="00C05238"/>
    <w:rsid w:val="00C41B25"/>
    <w:rsid w:val="00C50F62"/>
    <w:rsid w:val="00C56F42"/>
    <w:rsid w:val="00C7108E"/>
    <w:rsid w:val="00CA4186"/>
    <w:rsid w:val="00CC1B20"/>
    <w:rsid w:val="00CF4C2C"/>
    <w:rsid w:val="00D5042F"/>
    <w:rsid w:val="00D57FBD"/>
    <w:rsid w:val="00DB57E8"/>
    <w:rsid w:val="00DD3682"/>
    <w:rsid w:val="00DF2F01"/>
    <w:rsid w:val="00EC6AFD"/>
    <w:rsid w:val="00F02BCC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FB17"/>
  <w15:docId w15:val="{75E8EF2B-CD61-446E-854A-AB35DE10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04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6965E8"/>
    <w:pPr>
      <w:ind w:left="720"/>
      <w:contextualSpacing/>
    </w:pPr>
  </w:style>
  <w:style w:type="paragraph" w:styleId="a5">
    <w:name w:val="No Spacing"/>
    <w:link w:val="a6"/>
    <w:uiPriority w:val="1"/>
    <w:qFormat/>
    <w:rsid w:val="00082AA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082AA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cp:lastPrinted>2021-12-14T10:30:00Z</cp:lastPrinted>
  <dcterms:created xsi:type="dcterms:W3CDTF">2021-12-14T10:31:00Z</dcterms:created>
  <dcterms:modified xsi:type="dcterms:W3CDTF">2021-12-14T10:31:00Z</dcterms:modified>
</cp:coreProperties>
</file>