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0"/>
        <w:tblOverlap w:val="never"/>
        <w:tblW w:w="5211" w:type="dxa"/>
        <w:tblLook w:val="04A0" w:firstRow="1" w:lastRow="0" w:firstColumn="1" w:lastColumn="0" w:noHBand="0" w:noVBand="1"/>
      </w:tblPr>
      <w:tblGrid>
        <w:gridCol w:w="4503"/>
        <w:gridCol w:w="708"/>
      </w:tblGrid>
      <w:tr w:rsidR="00102D3F" w:rsidRPr="00102D3F" w14:paraId="06E45638" w14:textId="77777777" w:rsidTr="002D7068">
        <w:trPr>
          <w:trHeight w:val="1701"/>
        </w:trPr>
        <w:tc>
          <w:tcPr>
            <w:tcW w:w="4503" w:type="dxa"/>
          </w:tcPr>
          <w:p w14:paraId="3F257B4D" w14:textId="77777777" w:rsidR="00102D3F" w:rsidRPr="00102D3F" w:rsidRDefault="00102D3F" w:rsidP="00102D3F">
            <w:pPr>
              <w:spacing w:after="0" w:line="240" w:lineRule="auto"/>
              <w:ind w:right="-108"/>
              <w:rPr>
                <w:rFonts w:ascii="Times New Roman" w:eastAsia="Calibri" w:hAnsi="Times New Roman" w:cs="Times New Roman"/>
                <w:sz w:val="28"/>
                <w:szCs w:val="28"/>
              </w:rPr>
            </w:pPr>
            <w:r w:rsidRPr="00102D3F">
              <w:rPr>
                <w:rFonts w:ascii="Times New Roman" w:eastAsia="Calibri" w:hAnsi="Times New Roman" w:cs="Times New Roman"/>
                <w:sz w:val="28"/>
                <w:szCs w:val="28"/>
              </w:rPr>
              <w:t>ПРИНЯТО</w:t>
            </w:r>
          </w:p>
          <w:p w14:paraId="1BF81E5A" w14:textId="77777777" w:rsidR="00102D3F" w:rsidRPr="00102D3F" w:rsidRDefault="00102D3F" w:rsidP="00102D3F">
            <w:pPr>
              <w:tabs>
                <w:tab w:val="left" w:pos="4111"/>
              </w:tabs>
              <w:spacing w:after="0" w:line="240" w:lineRule="auto"/>
              <w:ind w:right="-108"/>
              <w:rPr>
                <w:rFonts w:ascii="Times New Roman" w:eastAsia="Calibri" w:hAnsi="Times New Roman" w:cs="Times New Roman"/>
                <w:sz w:val="28"/>
                <w:szCs w:val="28"/>
              </w:rPr>
            </w:pPr>
            <w:r w:rsidRPr="00102D3F">
              <w:rPr>
                <w:rFonts w:ascii="Times New Roman" w:eastAsia="Calibri" w:hAnsi="Times New Roman" w:cs="Times New Roman"/>
                <w:sz w:val="28"/>
                <w:szCs w:val="28"/>
              </w:rPr>
              <w:t xml:space="preserve">на заседании </w:t>
            </w:r>
          </w:p>
          <w:p w14:paraId="18B13352" w14:textId="77777777" w:rsidR="00102D3F" w:rsidRPr="00102D3F" w:rsidRDefault="00102D3F" w:rsidP="00102D3F">
            <w:pPr>
              <w:tabs>
                <w:tab w:val="left" w:pos="4111"/>
              </w:tabs>
              <w:spacing w:after="0" w:line="240" w:lineRule="auto"/>
              <w:ind w:right="-108"/>
              <w:rPr>
                <w:rFonts w:ascii="Times New Roman" w:eastAsia="Calibri" w:hAnsi="Times New Roman" w:cs="Times New Roman"/>
                <w:sz w:val="28"/>
                <w:szCs w:val="28"/>
              </w:rPr>
            </w:pPr>
            <w:r w:rsidRPr="00102D3F">
              <w:rPr>
                <w:rFonts w:ascii="Times New Roman" w:eastAsia="Calibri" w:hAnsi="Times New Roman" w:cs="Times New Roman"/>
                <w:sz w:val="28"/>
                <w:szCs w:val="28"/>
              </w:rPr>
              <w:t>педагогического совета</w:t>
            </w:r>
          </w:p>
          <w:p w14:paraId="610A9559" w14:textId="77777777" w:rsidR="00102D3F" w:rsidRPr="00102D3F" w:rsidRDefault="00102D3F" w:rsidP="00102D3F">
            <w:pPr>
              <w:spacing w:after="0" w:line="240" w:lineRule="auto"/>
              <w:ind w:right="-108"/>
              <w:rPr>
                <w:rFonts w:ascii="Times New Roman" w:eastAsia="Calibri" w:hAnsi="Times New Roman" w:cs="Times New Roman"/>
                <w:sz w:val="28"/>
                <w:szCs w:val="28"/>
              </w:rPr>
            </w:pPr>
            <w:r w:rsidRPr="00102D3F">
              <w:rPr>
                <w:rFonts w:ascii="Times New Roman" w:eastAsia="Calibri" w:hAnsi="Times New Roman" w:cs="Times New Roman"/>
                <w:sz w:val="28"/>
                <w:szCs w:val="28"/>
              </w:rPr>
              <w:t>протокол  от  26 августа  2021г. № 01</w:t>
            </w:r>
          </w:p>
        </w:tc>
        <w:tc>
          <w:tcPr>
            <w:tcW w:w="708" w:type="dxa"/>
          </w:tcPr>
          <w:p w14:paraId="6E1058E3" w14:textId="77777777" w:rsidR="00102D3F" w:rsidRPr="00102D3F" w:rsidRDefault="00102D3F" w:rsidP="00102D3F">
            <w:pPr>
              <w:spacing w:after="200" w:line="276" w:lineRule="auto"/>
              <w:ind w:right="-108"/>
              <w:rPr>
                <w:rFonts w:ascii="Times New Roman" w:eastAsia="Calibri" w:hAnsi="Times New Roman" w:cs="Times New Roman"/>
                <w:sz w:val="28"/>
                <w:szCs w:val="28"/>
              </w:rPr>
            </w:pPr>
          </w:p>
          <w:p w14:paraId="042EE957" w14:textId="77777777" w:rsidR="00102D3F" w:rsidRPr="00102D3F" w:rsidRDefault="00102D3F" w:rsidP="00102D3F">
            <w:pPr>
              <w:spacing w:after="200" w:line="276" w:lineRule="auto"/>
              <w:ind w:right="-108"/>
              <w:rPr>
                <w:rFonts w:ascii="Times New Roman" w:eastAsia="Calibri" w:hAnsi="Times New Roman" w:cs="Times New Roman"/>
                <w:sz w:val="28"/>
                <w:szCs w:val="28"/>
              </w:rPr>
            </w:pPr>
          </w:p>
          <w:p w14:paraId="16BA5F3D" w14:textId="77777777" w:rsidR="00102D3F" w:rsidRPr="00102D3F" w:rsidRDefault="00102D3F" w:rsidP="00102D3F">
            <w:pPr>
              <w:spacing w:after="200" w:line="276" w:lineRule="auto"/>
              <w:ind w:right="-108"/>
              <w:rPr>
                <w:rFonts w:ascii="Times New Roman" w:eastAsia="Calibri" w:hAnsi="Times New Roman" w:cs="Times New Roman"/>
                <w:sz w:val="28"/>
                <w:szCs w:val="28"/>
              </w:rPr>
            </w:pPr>
          </w:p>
        </w:tc>
      </w:tr>
    </w:tbl>
    <w:p w14:paraId="0BD05E87" w14:textId="77777777" w:rsidR="00102D3F" w:rsidRPr="00496E77" w:rsidRDefault="00102D3F" w:rsidP="00102D3F">
      <w:pPr>
        <w:tabs>
          <w:tab w:val="left" w:pos="949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УТВЕРЖДАЮ </w:t>
      </w:r>
    </w:p>
    <w:p w14:paraId="53C71245" w14:textId="77777777" w:rsidR="00102D3F" w:rsidRPr="00496E77" w:rsidRDefault="00102D3F" w:rsidP="00102D3F">
      <w:pPr>
        <w:spacing w:after="0" w:line="240" w:lineRule="auto"/>
        <w:ind w:right="-108"/>
        <w:rPr>
          <w:rFonts w:ascii="Times New Roman" w:hAnsi="Times New Roman" w:cs="Times New Roman"/>
          <w:sz w:val="28"/>
          <w:szCs w:val="28"/>
        </w:rPr>
      </w:pPr>
      <w:r w:rsidRPr="00496E7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96E77">
        <w:rPr>
          <w:rFonts w:ascii="Times New Roman" w:hAnsi="Times New Roman" w:cs="Times New Roman"/>
          <w:sz w:val="28"/>
          <w:szCs w:val="28"/>
        </w:rPr>
        <w:t>Приказом</w:t>
      </w:r>
      <w:r>
        <w:rPr>
          <w:rFonts w:ascii="Times New Roman" w:hAnsi="Times New Roman" w:cs="Times New Roman"/>
          <w:sz w:val="28"/>
          <w:szCs w:val="28"/>
        </w:rPr>
        <w:t xml:space="preserve"> </w:t>
      </w:r>
      <w:r w:rsidRPr="00496E77">
        <w:rPr>
          <w:rFonts w:ascii="Times New Roman" w:hAnsi="Times New Roman" w:cs="Times New Roman"/>
          <w:sz w:val="28"/>
          <w:szCs w:val="28"/>
        </w:rPr>
        <w:t xml:space="preserve"> МБДОУ </w:t>
      </w:r>
    </w:p>
    <w:p w14:paraId="1714C7DF" w14:textId="33DE6E95" w:rsidR="00102D3F" w:rsidRPr="00496E77" w:rsidRDefault="00102D3F" w:rsidP="00102D3F">
      <w:pPr>
        <w:spacing w:after="0" w:line="240" w:lineRule="auto"/>
        <w:ind w:right="-108"/>
        <w:rPr>
          <w:rFonts w:ascii="Times New Roman" w:hAnsi="Times New Roman" w:cs="Times New Roman"/>
          <w:sz w:val="28"/>
          <w:szCs w:val="28"/>
        </w:rPr>
      </w:pPr>
      <w:r w:rsidRPr="00496E77">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«Детский сад «Буратино</w:t>
      </w:r>
      <w:r w:rsidRPr="00496E77">
        <w:rPr>
          <w:rFonts w:ascii="Times New Roman" w:hAnsi="Times New Roman" w:cs="Times New Roman"/>
          <w:sz w:val="28"/>
          <w:szCs w:val="28"/>
        </w:rPr>
        <w:t xml:space="preserve">» </w:t>
      </w:r>
    </w:p>
    <w:p w14:paraId="13447195" w14:textId="1E798294" w:rsidR="00102D3F" w:rsidRPr="00496E77" w:rsidRDefault="00102D3F" w:rsidP="00102D3F">
      <w:pPr>
        <w:spacing w:after="0" w:line="240" w:lineRule="auto"/>
        <w:ind w:right="-108"/>
        <w:rPr>
          <w:rFonts w:ascii="Times New Roman" w:hAnsi="Times New Roman" w:cs="Times New Roman"/>
          <w:sz w:val="28"/>
          <w:szCs w:val="28"/>
        </w:rPr>
      </w:pPr>
      <w:r w:rsidRPr="00496E77">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с.п.Мекен-Юртовское </w:t>
      </w:r>
      <w:r w:rsidRPr="00496E77">
        <w:rPr>
          <w:rFonts w:ascii="Times New Roman" w:hAnsi="Times New Roman" w:cs="Times New Roman"/>
          <w:sz w:val="28"/>
          <w:szCs w:val="28"/>
        </w:rPr>
        <w:t>»</w:t>
      </w:r>
    </w:p>
    <w:p w14:paraId="43C6241D" w14:textId="651EF599" w:rsidR="00102D3F" w:rsidRPr="00496E77" w:rsidRDefault="00102D3F" w:rsidP="00102D3F">
      <w:pPr>
        <w:spacing w:after="0" w:line="240" w:lineRule="auto"/>
        <w:jc w:val="center"/>
        <w:rPr>
          <w:rFonts w:ascii="Times New Roman" w:hAnsi="Times New Roman" w:cs="Times New Roman"/>
          <w:b/>
        </w:rPr>
      </w:pPr>
      <w:r>
        <w:rPr>
          <w:rFonts w:ascii="Times New Roman" w:hAnsi="Times New Roman" w:cs="Times New Roman"/>
          <w:sz w:val="28"/>
          <w:szCs w:val="28"/>
        </w:rPr>
        <w:t xml:space="preserve">      </w:t>
      </w:r>
      <w:r>
        <w:rPr>
          <w:rFonts w:ascii="Times New Roman" w:hAnsi="Times New Roman" w:cs="Times New Roman"/>
          <w:sz w:val="28"/>
          <w:szCs w:val="28"/>
        </w:rPr>
        <w:t>от 21 сентября 2021г. №98 од</w:t>
      </w:r>
    </w:p>
    <w:p w14:paraId="23645536" w14:textId="77777777" w:rsidR="00102D3F" w:rsidRDefault="00102D3F" w:rsidP="00102D3F">
      <w:pPr>
        <w:pStyle w:val="a3"/>
      </w:pPr>
      <w:r>
        <w:t xml:space="preserve"> </w:t>
      </w:r>
    </w:p>
    <w:p w14:paraId="50261ADF" w14:textId="77777777" w:rsidR="00102D3F" w:rsidRPr="00102D3F" w:rsidRDefault="00102D3F" w:rsidP="00102D3F">
      <w:pPr>
        <w:spacing w:after="0" w:line="240" w:lineRule="auto"/>
        <w:rPr>
          <w:rFonts w:ascii="Times New Roman" w:eastAsia="Calibri" w:hAnsi="Times New Roman" w:cs="Times New Roman"/>
          <w:sz w:val="28"/>
          <w:szCs w:val="24"/>
        </w:rPr>
      </w:pPr>
      <w:r w:rsidRPr="00102D3F">
        <w:rPr>
          <w:rFonts w:ascii="Times New Roman" w:eastAsia="Calibri" w:hAnsi="Times New Roman" w:cs="Times New Roman"/>
          <w:sz w:val="28"/>
          <w:szCs w:val="24"/>
        </w:rPr>
        <w:t xml:space="preserve">СОГЛАСОВАНО:  </w:t>
      </w:r>
    </w:p>
    <w:p w14:paraId="60E1BA85" w14:textId="20B977CC" w:rsidR="00102D3F" w:rsidRPr="00102D3F" w:rsidRDefault="00102D3F" w:rsidP="00102D3F">
      <w:pPr>
        <w:spacing w:after="0" w:line="240" w:lineRule="auto"/>
        <w:rPr>
          <w:rFonts w:ascii="Times New Roman" w:eastAsia="Calibri" w:hAnsi="Times New Roman" w:cs="Times New Roman"/>
          <w:sz w:val="28"/>
          <w:szCs w:val="24"/>
        </w:rPr>
      </w:pPr>
      <w:proofErr w:type="gramStart"/>
      <w:r w:rsidRPr="00102D3F">
        <w:rPr>
          <w:rFonts w:ascii="Times New Roman" w:eastAsia="Calibri" w:hAnsi="Times New Roman" w:cs="Times New Roman"/>
          <w:sz w:val="28"/>
          <w:szCs w:val="24"/>
        </w:rPr>
        <w:t xml:space="preserve">с родительским </w:t>
      </w:r>
      <w:r>
        <w:rPr>
          <w:rFonts w:ascii="Times New Roman" w:eastAsia="Calibri" w:hAnsi="Times New Roman" w:cs="Times New Roman"/>
          <w:sz w:val="28"/>
          <w:szCs w:val="24"/>
        </w:rPr>
        <w:t xml:space="preserve"> </w:t>
      </w:r>
      <w:r w:rsidRPr="00102D3F">
        <w:rPr>
          <w:rFonts w:ascii="Times New Roman" w:eastAsia="Calibri" w:hAnsi="Times New Roman" w:cs="Times New Roman"/>
          <w:sz w:val="28"/>
          <w:szCs w:val="24"/>
        </w:rPr>
        <w:t xml:space="preserve">комитетом  (законных </w:t>
      </w:r>
      <w:proofErr w:type="gramEnd"/>
    </w:p>
    <w:p w14:paraId="4EBD7488" w14:textId="77777777" w:rsidR="00102D3F" w:rsidRPr="00102D3F" w:rsidRDefault="00102D3F" w:rsidP="00102D3F">
      <w:pPr>
        <w:spacing w:after="0" w:line="240" w:lineRule="auto"/>
        <w:rPr>
          <w:rFonts w:ascii="Times New Roman" w:eastAsia="Calibri" w:hAnsi="Times New Roman" w:cs="Times New Roman"/>
          <w:sz w:val="28"/>
          <w:szCs w:val="24"/>
        </w:rPr>
      </w:pPr>
      <w:r w:rsidRPr="00102D3F">
        <w:rPr>
          <w:rFonts w:ascii="Times New Roman" w:eastAsia="Calibri" w:hAnsi="Times New Roman" w:cs="Times New Roman"/>
          <w:sz w:val="28"/>
          <w:szCs w:val="24"/>
        </w:rPr>
        <w:t>представителей) воспитанников</w:t>
      </w:r>
    </w:p>
    <w:p w14:paraId="416D9BE3" w14:textId="063585C2" w:rsidR="00C113D3" w:rsidRPr="00102D3F" w:rsidRDefault="00102D3F" w:rsidP="00102D3F">
      <w:pPr>
        <w:spacing w:after="0" w:line="240" w:lineRule="auto"/>
        <w:rPr>
          <w:rFonts w:ascii="Times New Roman" w:eastAsia="Calibri" w:hAnsi="Times New Roman" w:cs="Times New Roman"/>
          <w:bCs/>
          <w:sz w:val="28"/>
          <w:szCs w:val="24"/>
        </w:rPr>
      </w:pPr>
      <w:r w:rsidRPr="00102D3F">
        <w:rPr>
          <w:rFonts w:ascii="Times New Roman" w:eastAsia="Calibri" w:hAnsi="Times New Roman" w:cs="Times New Roman"/>
          <w:bCs/>
          <w:sz w:val="28"/>
          <w:szCs w:val="24"/>
        </w:rPr>
        <w:t xml:space="preserve">протокол  </w:t>
      </w:r>
      <w:r w:rsidRPr="00102D3F">
        <w:rPr>
          <w:rFonts w:ascii="Times New Roman" w:eastAsia="Calibri" w:hAnsi="Times New Roman" w:cs="Times New Roman"/>
          <w:sz w:val="28"/>
          <w:szCs w:val="28"/>
        </w:rPr>
        <w:t>от  19 .09. 2021г. № 01</w:t>
      </w:r>
    </w:p>
    <w:p w14:paraId="4E59233D" w14:textId="77777777" w:rsidR="00102D3F" w:rsidRDefault="00102D3F" w:rsidP="00102D3F">
      <w:pPr>
        <w:pStyle w:val="a3"/>
        <w:spacing w:before="0" w:beforeAutospacing="0" w:after="0" w:afterAutospacing="0"/>
        <w:jc w:val="center"/>
        <w:rPr>
          <w:b/>
          <w:bCs/>
          <w:sz w:val="32"/>
          <w:szCs w:val="32"/>
        </w:rPr>
      </w:pPr>
    </w:p>
    <w:p w14:paraId="4CA9CB1A" w14:textId="77777777" w:rsidR="00102D3F" w:rsidRDefault="00102D3F" w:rsidP="00102D3F">
      <w:pPr>
        <w:pStyle w:val="a3"/>
        <w:spacing w:before="0" w:beforeAutospacing="0" w:after="0" w:afterAutospacing="0"/>
        <w:jc w:val="center"/>
        <w:rPr>
          <w:b/>
          <w:bCs/>
          <w:sz w:val="32"/>
          <w:szCs w:val="32"/>
        </w:rPr>
      </w:pPr>
    </w:p>
    <w:p w14:paraId="28E18C86" w14:textId="77777777" w:rsidR="00102D3F" w:rsidRDefault="00102D3F" w:rsidP="00102D3F">
      <w:pPr>
        <w:pStyle w:val="a3"/>
        <w:spacing w:before="0" w:beforeAutospacing="0" w:after="0" w:afterAutospacing="0"/>
        <w:jc w:val="center"/>
        <w:rPr>
          <w:b/>
          <w:bCs/>
          <w:sz w:val="32"/>
          <w:szCs w:val="32"/>
        </w:rPr>
      </w:pPr>
    </w:p>
    <w:p w14:paraId="76DDE0D6" w14:textId="77777777" w:rsidR="00102D3F" w:rsidRPr="00102D3F" w:rsidRDefault="001E27E2" w:rsidP="00102D3F">
      <w:pPr>
        <w:pStyle w:val="a3"/>
        <w:spacing w:before="0" w:beforeAutospacing="0" w:after="0" w:afterAutospacing="0"/>
        <w:jc w:val="center"/>
        <w:rPr>
          <w:b/>
          <w:bCs/>
          <w:sz w:val="32"/>
          <w:szCs w:val="32"/>
        </w:rPr>
      </w:pPr>
      <w:r w:rsidRPr="00102D3F">
        <w:rPr>
          <w:b/>
          <w:bCs/>
          <w:sz w:val="32"/>
          <w:szCs w:val="32"/>
        </w:rPr>
        <w:t xml:space="preserve">ПРАВИЛА </w:t>
      </w:r>
    </w:p>
    <w:p w14:paraId="6B273FA1" w14:textId="77777777" w:rsidR="00102D3F" w:rsidRPr="00102D3F" w:rsidRDefault="001E27E2" w:rsidP="00102D3F">
      <w:pPr>
        <w:pStyle w:val="a3"/>
        <w:spacing w:before="0" w:beforeAutospacing="0" w:after="0" w:afterAutospacing="0"/>
        <w:jc w:val="center"/>
        <w:rPr>
          <w:b/>
          <w:bCs/>
          <w:sz w:val="32"/>
          <w:szCs w:val="32"/>
        </w:rPr>
      </w:pPr>
      <w:r w:rsidRPr="00102D3F">
        <w:rPr>
          <w:b/>
          <w:bCs/>
          <w:sz w:val="32"/>
          <w:szCs w:val="32"/>
        </w:rPr>
        <w:t>ВНУТРЕННЕГО РАСПОРЯДКА ВОСПИТАННИКОВ</w:t>
      </w:r>
    </w:p>
    <w:p w14:paraId="71B28997" w14:textId="77777777" w:rsidR="00102D3F" w:rsidRPr="00102D3F" w:rsidRDefault="00102D3F" w:rsidP="00102D3F">
      <w:pPr>
        <w:pStyle w:val="a3"/>
        <w:spacing w:before="0" w:beforeAutospacing="0" w:after="0" w:afterAutospacing="0"/>
        <w:jc w:val="center"/>
        <w:rPr>
          <w:b/>
          <w:bCs/>
          <w:sz w:val="32"/>
          <w:szCs w:val="32"/>
        </w:rPr>
      </w:pPr>
      <w:r w:rsidRPr="00102D3F">
        <w:rPr>
          <w:b/>
          <w:bCs/>
          <w:sz w:val="32"/>
          <w:szCs w:val="32"/>
        </w:rPr>
        <w:t>Муниципального бюджетного дошкольного образовательного</w:t>
      </w:r>
    </w:p>
    <w:p w14:paraId="3DAC6D69" w14:textId="77777777" w:rsidR="00102D3F" w:rsidRPr="00102D3F" w:rsidRDefault="00102D3F" w:rsidP="00102D3F">
      <w:pPr>
        <w:pStyle w:val="a3"/>
        <w:spacing w:before="0" w:beforeAutospacing="0" w:after="0" w:afterAutospacing="0"/>
        <w:jc w:val="center"/>
        <w:rPr>
          <w:b/>
          <w:bCs/>
          <w:sz w:val="32"/>
          <w:szCs w:val="32"/>
        </w:rPr>
      </w:pPr>
      <w:r w:rsidRPr="00102D3F">
        <w:rPr>
          <w:b/>
          <w:bCs/>
          <w:sz w:val="32"/>
          <w:szCs w:val="32"/>
        </w:rPr>
        <w:t>учреждения «Детский сад «</w:t>
      </w:r>
      <w:proofErr w:type="spellStart"/>
      <w:r w:rsidRPr="00102D3F">
        <w:rPr>
          <w:b/>
          <w:bCs/>
          <w:sz w:val="32"/>
          <w:szCs w:val="32"/>
        </w:rPr>
        <w:t>Буратино»с.п</w:t>
      </w:r>
      <w:proofErr w:type="gramStart"/>
      <w:r w:rsidRPr="00102D3F">
        <w:rPr>
          <w:b/>
          <w:bCs/>
          <w:sz w:val="32"/>
          <w:szCs w:val="32"/>
        </w:rPr>
        <w:t>.М</w:t>
      </w:r>
      <w:proofErr w:type="gramEnd"/>
      <w:r w:rsidRPr="00102D3F">
        <w:rPr>
          <w:b/>
          <w:bCs/>
          <w:sz w:val="32"/>
          <w:szCs w:val="32"/>
        </w:rPr>
        <w:t>екен-Юртовское</w:t>
      </w:r>
      <w:proofErr w:type="spellEnd"/>
      <w:r w:rsidRPr="00102D3F">
        <w:rPr>
          <w:b/>
          <w:bCs/>
          <w:sz w:val="32"/>
          <w:szCs w:val="32"/>
        </w:rPr>
        <w:t xml:space="preserve"> </w:t>
      </w:r>
    </w:p>
    <w:p w14:paraId="5E8B46C6" w14:textId="4CE56B05" w:rsidR="00C113D3" w:rsidRPr="000E7A3B" w:rsidRDefault="00102D3F" w:rsidP="00102D3F">
      <w:pPr>
        <w:pStyle w:val="a3"/>
        <w:spacing w:before="0" w:beforeAutospacing="0" w:after="0" w:afterAutospacing="0"/>
        <w:jc w:val="center"/>
        <w:rPr>
          <w:sz w:val="28"/>
          <w:szCs w:val="28"/>
        </w:rPr>
      </w:pPr>
      <w:proofErr w:type="spellStart"/>
      <w:r w:rsidRPr="00102D3F">
        <w:rPr>
          <w:b/>
          <w:bCs/>
          <w:sz w:val="32"/>
          <w:szCs w:val="32"/>
        </w:rPr>
        <w:t>Надтеречного</w:t>
      </w:r>
      <w:proofErr w:type="spellEnd"/>
      <w:r w:rsidRPr="00102D3F">
        <w:rPr>
          <w:b/>
          <w:bCs/>
          <w:sz w:val="32"/>
          <w:szCs w:val="32"/>
        </w:rPr>
        <w:t xml:space="preserve"> муниципального района</w:t>
      </w:r>
      <w:r>
        <w:rPr>
          <w:b/>
          <w:bCs/>
          <w:sz w:val="28"/>
          <w:szCs w:val="28"/>
        </w:rPr>
        <w:t xml:space="preserve">» </w:t>
      </w:r>
      <w:r w:rsidR="001E27E2">
        <w:rPr>
          <w:b/>
          <w:bCs/>
          <w:sz w:val="28"/>
          <w:szCs w:val="28"/>
        </w:rPr>
        <w:t xml:space="preserve"> </w:t>
      </w:r>
    </w:p>
    <w:p w14:paraId="20271111" w14:textId="0131EA14" w:rsidR="00C113D3" w:rsidRPr="000E7A3B" w:rsidRDefault="00C113D3" w:rsidP="000E7A3B">
      <w:pPr>
        <w:pStyle w:val="a3"/>
        <w:jc w:val="center"/>
        <w:rPr>
          <w:sz w:val="28"/>
          <w:szCs w:val="28"/>
        </w:rPr>
      </w:pPr>
    </w:p>
    <w:p w14:paraId="15C68BAD" w14:textId="72EDABD2" w:rsidR="00C113D3" w:rsidRPr="000E7A3B" w:rsidRDefault="00C113D3" w:rsidP="000E7A3B">
      <w:pPr>
        <w:pStyle w:val="a3"/>
        <w:jc w:val="center"/>
        <w:rPr>
          <w:sz w:val="28"/>
          <w:szCs w:val="28"/>
        </w:rPr>
      </w:pPr>
    </w:p>
    <w:p w14:paraId="7CE91ECC" w14:textId="22E59E17" w:rsidR="00C113D3" w:rsidRPr="000E7A3B" w:rsidRDefault="00C113D3" w:rsidP="000E7A3B">
      <w:pPr>
        <w:pStyle w:val="a3"/>
        <w:jc w:val="center"/>
        <w:rPr>
          <w:sz w:val="28"/>
          <w:szCs w:val="28"/>
        </w:rPr>
      </w:pPr>
    </w:p>
    <w:p w14:paraId="164F65BB" w14:textId="5DEE8EAD" w:rsidR="00C113D3" w:rsidRPr="000E7A3B" w:rsidRDefault="00C113D3" w:rsidP="000E7A3B">
      <w:pPr>
        <w:pStyle w:val="a3"/>
        <w:jc w:val="center"/>
        <w:rPr>
          <w:sz w:val="28"/>
          <w:szCs w:val="28"/>
        </w:rPr>
      </w:pPr>
    </w:p>
    <w:p w14:paraId="7EFE86E1" w14:textId="23E47723" w:rsidR="00C113D3" w:rsidRPr="000E7A3B" w:rsidRDefault="00C113D3" w:rsidP="000E7A3B">
      <w:pPr>
        <w:pStyle w:val="a3"/>
        <w:jc w:val="center"/>
        <w:rPr>
          <w:sz w:val="28"/>
          <w:szCs w:val="28"/>
        </w:rPr>
      </w:pPr>
    </w:p>
    <w:p w14:paraId="05895EAD" w14:textId="0EBB4FF6" w:rsidR="00C113D3" w:rsidRPr="000E7A3B" w:rsidRDefault="00C113D3" w:rsidP="000E7A3B">
      <w:pPr>
        <w:pStyle w:val="a3"/>
        <w:jc w:val="center"/>
        <w:rPr>
          <w:sz w:val="28"/>
          <w:szCs w:val="28"/>
        </w:rPr>
      </w:pPr>
    </w:p>
    <w:p w14:paraId="0201CCEC" w14:textId="42F74677" w:rsidR="00C113D3" w:rsidRPr="000E7A3B" w:rsidRDefault="00C113D3" w:rsidP="000E7A3B">
      <w:pPr>
        <w:pStyle w:val="a3"/>
        <w:jc w:val="center"/>
        <w:rPr>
          <w:sz w:val="28"/>
          <w:szCs w:val="28"/>
        </w:rPr>
      </w:pPr>
    </w:p>
    <w:p w14:paraId="1A1F2472" w14:textId="2357229E" w:rsidR="00C113D3" w:rsidRPr="000E7A3B" w:rsidRDefault="00C113D3" w:rsidP="000E7A3B">
      <w:pPr>
        <w:pStyle w:val="a3"/>
        <w:jc w:val="center"/>
        <w:rPr>
          <w:sz w:val="28"/>
          <w:szCs w:val="28"/>
        </w:rPr>
      </w:pPr>
    </w:p>
    <w:p w14:paraId="37C5F16C" w14:textId="60D7C3A4" w:rsidR="00C113D3" w:rsidRPr="000E7A3B" w:rsidRDefault="00C113D3" w:rsidP="000E7A3B">
      <w:pPr>
        <w:pStyle w:val="a3"/>
        <w:jc w:val="center"/>
        <w:rPr>
          <w:sz w:val="28"/>
          <w:szCs w:val="28"/>
        </w:rPr>
      </w:pPr>
    </w:p>
    <w:p w14:paraId="3FCB9C11" w14:textId="507945EA" w:rsidR="00C113D3" w:rsidRPr="000E7A3B" w:rsidRDefault="00C113D3" w:rsidP="000E7A3B">
      <w:pPr>
        <w:pStyle w:val="a3"/>
        <w:jc w:val="center"/>
        <w:rPr>
          <w:sz w:val="28"/>
          <w:szCs w:val="28"/>
        </w:rPr>
      </w:pPr>
    </w:p>
    <w:p w14:paraId="012F1E3B" w14:textId="77777777" w:rsidR="00C113D3" w:rsidRPr="000E7A3B" w:rsidRDefault="00C113D3" w:rsidP="000E7A3B">
      <w:pPr>
        <w:pStyle w:val="a3"/>
        <w:spacing w:line="276" w:lineRule="auto"/>
        <w:jc w:val="both"/>
        <w:rPr>
          <w:sz w:val="28"/>
          <w:szCs w:val="28"/>
        </w:rPr>
      </w:pPr>
      <w:r w:rsidRPr="000E7A3B">
        <w:rPr>
          <w:sz w:val="28"/>
          <w:szCs w:val="28"/>
          <w:bdr w:val="none" w:sz="0" w:space="0" w:color="auto" w:frame="1"/>
        </w:rPr>
        <w:t> </w:t>
      </w:r>
    </w:p>
    <w:p w14:paraId="07A7800C" w14:textId="77777777" w:rsidR="00C113D3" w:rsidRPr="000E7A3B" w:rsidRDefault="00C113D3" w:rsidP="000E7A3B">
      <w:pPr>
        <w:pStyle w:val="a3"/>
        <w:spacing w:line="276" w:lineRule="auto"/>
        <w:jc w:val="both"/>
        <w:rPr>
          <w:sz w:val="28"/>
          <w:szCs w:val="28"/>
        </w:rPr>
      </w:pPr>
      <w:r w:rsidRPr="000E7A3B">
        <w:rPr>
          <w:sz w:val="28"/>
          <w:szCs w:val="28"/>
          <w:bdr w:val="none" w:sz="0" w:space="0" w:color="auto" w:frame="1"/>
        </w:rPr>
        <w:t> </w:t>
      </w:r>
    </w:p>
    <w:p w14:paraId="256E4972" w14:textId="6B3E7F46" w:rsidR="00C113D3" w:rsidRPr="00102D3F" w:rsidRDefault="00102D3F" w:rsidP="00102D3F">
      <w:pPr>
        <w:pStyle w:val="a3"/>
        <w:spacing w:line="276" w:lineRule="auto"/>
        <w:jc w:val="both"/>
        <w:rPr>
          <w:sz w:val="28"/>
          <w:szCs w:val="28"/>
        </w:rPr>
      </w:pPr>
      <w:r>
        <w:rPr>
          <w:sz w:val="28"/>
          <w:szCs w:val="28"/>
          <w:bdr w:val="none" w:sz="0" w:space="0" w:color="auto" w:frame="1"/>
        </w:rPr>
        <w:t xml:space="preserve">                                                </w:t>
      </w:r>
      <w:r w:rsidR="001E27E2">
        <w:rPr>
          <w:sz w:val="20"/>
          <w:szCs w:val="20"/>
          <w:bdr w:val="none" w:sz="0" w:space="0" w:color="auto" w:frame="1"/>
        </w:rPr>
        <w:t>2021г-с</w:t>
      </w:r>
      <w:proofErr w:type="gramStart"/>
      <w:r w:rsidR="001E27E2">
        <w:rPr>
          <w:sz w:val="20"/>
          <w:szCs w:val="20"/>
          <w:bdr w:val="none" w:sz="0" w:space="0" w:color="auto" w:frame="1"/>
        </w:rPr>
        <w:t>.М</w:t>
      </w:r>
      <w:proofErr w:type="gramEnd"/>
      <w:r w:rsidR="001E27E2">
        <w:rPr>
          <w:sz w:val="20"/>
          <w:szCs w:val="20"/>
          <w:bdr w:val="none" w:sz="0" w:space="0" w:color="auto" w:frame="1"/>
        </w:rPr>
        <w:t xml:space="preserve">екен-Юрт </w:t>
      </w:r>
    </w:p>
    <w:p w14:paraId="2B828395" w14:textId="7BAA6058" w:rsidR="00C113D3" w:rsidRPr="000E7A3B" w:rsidRDefault="00C113D3" w:rsidP="000E7A3B">
      <w:pPr>
        <w:pStyle w:val="a3"/>
        <w:spacing w:line="276" w:lineRule="auto"/>
        <w:jc w:val="center"/>
        <w:rPr>
          <w:sz w:val="28"/>
          <w:szCs w:val="28"/>
        </w:rPr>
      </w:pPr>
      <w:r w:rsidRPr="000E7A3B">
        <w:rPr>
          <w:b/>
          <w:bCs/>
          <w:sz w:val="28"/>
          <w:szCs w:val="28"/>
          <w:bdr w:val="none" w:sz="0" w:space="0" w:color="auto" w:frame="1"/>
        </w:rPr>
        <w:lastRenderedPageBreak/>
        <w:t>1.     Общие положения</w:t>
      </w:r>
    </w:p>
    <w:p w14:paraId="0004C8C3" w14:textId="65CCF912" w:rsidR="00137E1F" w:rsidRPr="002D7068" w:rsidRDefault="00C113D3" w:rsidP="00137E1F">
      <w:pPr>
        <w:pStyle w:val="a3"/>
        <w:ind w:firstLine="708"/>
        <w:jc w:val="both"/>
        <w:rPr>
          <w:color w:val="FFFFFF" w:themeColor="background1"/>
          <w:sz w:val="28"/>
          <w:szCs w:val="28"/>
        </w:rPr>
      </w:pPr>
      <w:r w:rsidRPr="002D7068">
        <w:rPr>
          <w:sz w:val="28"/>
          <w:szCs w:val="28"/>
          <w:bdr w:val="none" w:sz="0" w:space="0" w:color="auto" w:frame="1"/>
        </w:rPr>
        <w:t>1.1. Настоящие </w:t>
      </w:r>
      <w:r w:rsidRPr="002D7068">
        <w:rPr>
          <w:rStyle w:val="a4"/>
          <w:color w:val="1E2120"/>
          <w:sz w:val="28"/>
          <w:szCs w:val="28"/>
          <w:bdr w:val="none" w:sz="0" w:space="0" w:color="auto" w:frame="1"/>
        </w:rPr>
        <w:t>Правила внутреннего распорядка воспитанников </w:t>
      </w:r>
      <w:r w:rsidRPr="002D7068">
        <w:rPr>
          <w:rStyle w:val="a4"/>
          <w:sz w:val="28"/>
          <w:szCs w:val="28"/>
          <w:bdr w:val="none" w:sz="0" w:space="0" w:color="auto" w:frame="1"/>
          <w:shd w:val="clear" w:color="auto" w:fill="FFFF00"/>
        </w:rPr>
        <w:t>МБДОУ </w:t>
      </w:r>
      <w:r w:rsidR="001E27E2" w:rsidRPr="002D7068">
        <w:rPr>
          <w:rStyle w:val="a4"/>
          <w:b w:val="0"/>
          <w:bCs w:val="0"/>
          <w:sz w:val="28"/>
          <w:szCs w:val="28"/>
          <w:bdr w:val="none" w:sz="0" w:space="0" w:color="auto" w:frame="1"/>
          <w:shd w:val="clear" w:color="auto" w:fill="FFFF00"/>
        </w:rPr>
        <w:t xml:space="preserve">«Детский сад </w:t>
      </w:r>
      <w:r w:rsidRPr="002D7068">
        <w:rPr>
          <w:rStyle w:val="a4"/>
          <w:sz w:val="28"/>
          <w:szCs w:val="28"/>
          <w:bdr w:val="none" w:sz="0" w:space="0" w:color="auto" w:frame="1"/>
          <w:shd w:val="clear" w:color="auto" w:fill="FFFF00"/>
        </w:rPr>
        <w:t> «</w:t>
      </w:r>
      <w:proofErr w:type="spellStart"/>
      <w:r w:rsidR="001E27E2" w:rsidRPr="002D7068">
        <w:rPr>
          <w:rStyle w:val="a4"/>
          <w:sz w:val="28"/>
          <w:szCs w:val="28"/>
          <w:bdr w:val="none" w:sz="0" w:space="0" w:color="auto" w:frame="1"/>
          <w:shd w:val="clear" w:color="auto" w:fill="FFFF00"/>
        </w:rPr>
        <w:t>Буратино</w:t>
      </w:r>
      <w:r w:rsidRPr="002D7068">
        <w:rPr>
          <w:rStyle w:val="a4"/>
          <w:sz w:val="28"/>
          <w:szCs w:val="28"/>
          <w:bdr w:val="none" w:sz="0" w:space="0" w:color="auto" w:frame="1"/>
          <w:shd w:val="clear" w:color="auto" w:fill="FFFF00"/>
        </w:rPr>
        <w:t>»</w:t>
      </w:r>
      <w:r w:rsidR="001E27E2" w:rsidRPr="002D7068">
        <w:rPr>
          <w:rStyle w:val="a4"/>
          <w:sz w:val="28"/>
          <w:szCs w:val="28"/>
          <w:bdr w:val="none" w:sz="0" w:space="0" w:color="auto" w:frame="1"/>
          <w:shd w:val="clear" w:color="auto" w:fill="FFFF00"/>
        </w:rPr>
        <w:t>с.п</w:t>
      </w:r>
      <w:proofErr w:type="gramStart"/>
      <w:r w:rsidR="001E27E2" w:rsidRPr="002D7068">
        <w:rPr>
          <w:rStyle w:val="a4"/>
          <w:sz w:val="28"/>
          <w:szCs w:val="28"/>
          <w:bdr w:val="none" w:sz="0" w:space="0" w:color="auto" w:frame="1"/>
          <w:shd w:val="clear" w:color="auto" w:fill="FFFF00"/>
        </w:rPr>
        <w:t>.М</w:t>
      </w:r>
      <w:proofErr w:type="gramEnd"/>
      <w:r w:rsidR="001E27E2" w:rsidRPr="002D7068">
        <w:rPr>
          <w:rStyle w:val="a4"/>
          <w:sz w:val="28"/>
          <w:szCs w:val="28"/>
          <w:bdr w:val="none" w:sz="0" w:space="0" w:color="auto" w:frame="1"/>
          <w:shd w:val="clear" w:color="auto" w:fill="FFFF00"/>
        </w:rPr>
        <w:t>екен-Юртовское</w:t>
      </w:r>
      <w:proofErr w:type="spellEnd"/>
      <w:r w:rsidR="001E27E2" w:rsidRPr="002D7068">
        <w:rPr>
          <w:rStyle w:val="a4"/>
          <w:sz w:val="28"/>
          <w:szCs w:val="28"/>
          <w:bdr w:val="none" w:sz="0" w:space="0" w:color="auto" w:frame="1"/>
          <w:shd w:val="clear" w:color="auto" w:fill="FFFF00"/>
        </w:rPr>
        <w:t xml:space="preserve"> </w:t>
      </w:r>
      <w:proofErr w:type="spellStart"/>
      <w:r w:rsidR="001E27E2" w:rsidRPr="002D7068">
        <w:rPr>
          <w:rStyle w:val="a4"/>
          <w:sz w:val="28"/>
          <w:szCs w:val="28"/>
          <w:bdr w:val="none" w:sz="0" w:space="0" w:color="auto" w:frame="1"/>
          <w:shd w:val="clear" w:color="auto" w:fill="FFFF00"/>
        </w:rPr>
        <w:t>Надтеречного</w:t>
      </w:r>
      <w:proofErr w:type="spellEnd"/>
      <w:r w:rsidR="001E27E2" w:rsidRPr="002D7068">
        <w:rPr>
          <w:rStyle w:val="a4"/>
          <w:sz w:val="28"/>
          <w:szCs w:val="28"/>
          <w:bdr w:val="none" w:sz="0" w:space="0" w:color="auto" w:frame="1"/>
          <w:shd w:val="clear" w:color="auto" w:fill="FFFF00"/>
        </w:rPr>
        <w:t xml:space="preserve"> муниципального района»</w:t>
      </w:r>
      <w:r w:rsidR="001E27E2" w:rsidRPr="002D7068">
        <w:rPr>
          <w:sz w:val="28"/>
          <w:szCs w:val="28"/>
          <w:bdr w:val="none" w:sz="0" w:space="0" w:color="auto" w:frame="1"/>
        </w:rPr>
        <w:t xml:space="preserve"> (далее –Правила </w:t>
      </w:r>
      <w:r w:rsidRPr="002D7068">
        <w:rPr>
          <w:sz w:val="28"/>
          <w:szCs w:val="28"/>
          <w:bdr w:val="none" w:sz="0" w:space="0" w:color="auto" w:frame="1"/>
        </w:rPr>
        <w:t>) разработаны в соответствии с:</w:t>
      </w:r>
    </w:p>
    <w:p w14:paraId="6F335E45" w14:textId="30A9E00B" w:rsidR="00C113D3" w:rsidRPr="00137E1F" w:rsidRDefault="00C113D3" w:rsidP="00137E1F">
      <w:pPr>
        <w:pStyle w:val="a3"/>
        <w:ind w:firstLine="708"/>
        <w:jc w:val="both"/>
        <w:rPr>
          <w:sz w:val="28"/>
          <w:szCs w:val="28"/>
        </w:rPr>
      </w:pPr>
      <w:r w:rsidRPr="00137E1F">
        <w:rPr>
          <w:sz w:val="28"/>
          <w:szCs w:val="28"/>
          <w:bdr w:val="none" w:sz="0" w:space="0" w:color="auto" w:frame="1"/>
        </w:rPr>
        <w:t xml:space="preserve">- Федеральным законом № 273-ФЗ от 29.12.2012г "Об образовании </w:t>
      </w:r>
      <w:r w:rsidRPr="002D7068">
        <w:rPr>
          <w:sz w:val="28"/>
          <w:szCs w:val="28"/>
          <w:bdr w:val="none" w:sz="0" w:space="0" w:color="auto" w:frame="1"/>
        </w:rPr>
        <w:t>в</w:t>
      </w:r>
      <w:r w:rsidRPr="00137E1F">
        <w:rPr>
          <w:sz w:val="28"/>
          <w:szCs w:val="28"/>
          <w:bdr w:val="none" w:sz="0" w:space="0" w:color="auto" w:frame="1"/>
        </w:rPr>
        <w:t xml:space="preserve"> Российской Федерации" с изменениями от 24 марта 2021 года;</w:t>
      </w:r>
    </w:p>
    <w:p w14:paraId="20B4630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СП 2.4.3648-20 «Санитарно-эпидемиологические требования к организациям воспитания и обучения, отдыха и оздоровления детей и молодежи»;</w:t>
      </w:r>
    </w:p>
    <w:p w14:paraId="43487F1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xml:space="preserve">-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137E1F">
        <w:rPr>
          <w:sz w:val="28"/>
          <w:szCs w:val="28"/>
          <w:bdr w:val="none" w:sz="0" w:space="0" w:color="auto" w:frame="1"/>
        </w:rPr>
        <w:t>коронавирусной</w:t>
      </w:r>
      <w:proofErr w:type="spellEnd"/>
      <w:r w:rsidRPr="00137E1F">
        <w:rPr>
          <w:sz w:val="28"/>
          <w:szCs w:val="28"/>
          <w:bdr w:val="none" w:sz="0" w:space="0" w:color="auto" w:frame="1"/>
        </w:rPr>
        <w:t xml:space="preserve"> инфекции (COVID-19)» (с изменениями на 2 декабря 2020 года);</w:t>
      </w:r>
    </w:p>
    <w:p w14:paraId="4F3FF330" w14:textId="240768AD" w:rsidR="00C113D3" w:rsidRPr="00137E1F" w:rsidRDefault="00C113D3" w:rsidP="00137E1F">
      <w:pPr>
        <w:pStyle w:val="a3"/>
        <w:ind w:firstLine="708"/>
        <w:jc w:val="both"/>
        <w:rPr>
          <w:sz w:val="28"/>
          <w:szCs w:val="28"/>
        </w:rPr>
      </w:pPr>
      <w:r w:rsidRPr="00137E1F">
        <w:rPr>
          <w:sz w:val="28"/>
          <w:szCs w:val="28"/>
          <w:bdr w:val="none" w:sz="0" w:space="0" w:color="auto" w:frame="1"/>
        </w:rPr>
        <w:t>- Письмом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 Конвенцией о правах ребенка и Уставом </w:t>
      </w:r>
      <w:r w:rsidR="001E27E2">
        <w:rPr>
          <w:sz w:val="28"/>
          <w:szCs w:val="28"/>
          <w:bdr w:val="none" w:sz="0" w:space="0" w:color="auto" w:frame="1"/>
          <w:shd w:val="clear" w:color="auto" w:fill="FFFF00"/>
        </w:rPr>
        <w:t xml:space="preserve">МБДОУ «Детский </w:t>
      </w:r>
      <w:proofErr w:type="spellStart"/>
      <w:r w:rsidR="001E27E2">
        <w:rPr>
          <w:sz w:val="28"/>
          <w:szCs w:val="28"/>
          <w:bdr w:val="none" w:sz="0" w:space="0" w:color="auto" w:frame="1"/>
          <w:shd w:val="clear" w:color="auto" w:fill="FFFF00"/>
        </w:rPr>
        <w:t>са</w:t>
      </w:r>
      <w:proofErr w:type="spellEnd"/>
      <w:r w:rsidRPr="00137E1F">
        <w:rPr>
          <w:sz w:val="28"/>
          <w:szCs w:val="28"/>
          <w:bdr w:val="none" w:sz="0" w:space="0" w:color="auto" w:frame="1"/>
          <w:shd w:val="clear" w:color="auto" w:fill="FFFF00"/>
        </w:rPr>
        <w:t xml:space="preserve"> «</w:t>
      </w:r>
      <w:proofErr w:type="spellStart"/>
      <w:r w:rsidR="001E27E2">
        <w:rPr>
          <w:sz w:val="28"/>
          <w:szCs w:val="28"/>
          <w:bdr w:val="none" w:sz="0" w:space="0" w:color="auto" w:frame="1"/>
          <w:shd w:val="clear" w:color="auto" w:fill="FFFF00"/>
        </w:rPr>
        <w:t>Буратино</w:t>
      </w:r>
      <w:r w:rsidRPr="00137E1F">
        <w:rPr>
          <w:sz w:val="28"/>
          <w:szCs w:val="28"/>
          <w:bdr w:val="none" w:sz="0" w:space="0" w:color="auto" w:frame="1"/>
          <w:shd w:val="clear" w:color="auto" w:fill="FFFF00"/>
        </w:rPr>
        <w:t>»</w:t>
      </w:r>
      <w:r w:rsidR="001E27E2">
        <w:rPr>
          <w:sz w:val="28"/>
          <w:szCs w:val="28"/>
          <w:bdr w:val="none" w:sz="0" w:space="0" w:color="auto" w:frame="1"/>
          <w:shd w:val="clear" w:color="auto" w:fill="FFFF00"/>
        </w:rPr>
        <w:t>с.п</w:t>
      </w:r>
      <w:proofErr w:type="gramStart"/>
      <w:r w:rsidR="001E27E2">
        <w:rPr>
          <w:sz w:val="28"/>
          <w:szCs w:val="28"/>
          <w:bdr w:val="none" w:sz="0" w:space="0" w:color="auto" w:frame="1"/>
          <w:shd w:val="clear" w:color="auto" w:fill="FFFF00"/>
        </w:rPr>
        <w:t>.М</w:t>
      </w:r>
      <w:proofErr w:type="gramEnd"/>
      <w:r w:rsidR="001E27E2">
        <w:rPr>
          <w:sz w:val="28"/>
          <w:szCs w:val="28"/>
          <w:bdr w:val="none" w:sz="0" w:space="0" w:color="auto" w:frame="1"/>
          <w:shd w:val="clear" w:color="auto" w:fill="FFFF00"/>
        </w:rPr>
        <w:t>екен-Юртовкское</w:t>
      </w:r>
      <w:proofErr w:type="spellEnd"/>
      <w:r w:rsidR="001E27E2">
        <w:rPr>
          <w:sz w:val="28"/>
          <w:szCs w:val="28"/>
          <w:bdr w:val="none" w:sz="0" w:space="0" w:color="auto" w:frame="1"/>
          <w:shd w:val="clear" w:color="auto" w:fill="FFFF00"/>
        </w:rPr>
        <w:t>»</w:t>
      </w:r>
      <w:r w:rsidR="001E27E2">
        <w:rPr>
          <w:sz w:val="28"/>
          <w:szCs w:val="28"/>
          <w:bdr w:val="none" w:sz="0" w:space="0" w:color="auto" w:frame="1"/>
        </w:rPr>
        <w:t> (</w:t>
      </w:r>
      <w:proofErr w:type="spellStart"/>
      <w:r w:rsidR="001E27E2">
        <w:rPr>
          <w:sz w:val="28"/>
          <w:szCs w:val="28"/>
          <w:bdr w:val="none" w:sz="0" w:space="0" w:color="auto" w:frame="1"/>
        </w:rPr>
        <w:t>дале</w:t>
      </w:r>
      <w:proofErr w:type="spellEnd"/>
      <w:r w:rsidR="001E27E2">
        <w:rPr>
          <w:sz w:val="28"/>
          <w:szCs w:val="28"/>
          <w:bdr w:val="none" w:sz="0" w:space="0" w:color="auto" w:frame="1"/>
        </w:rPr>
        <w:t xml:space="preserve"> </w:t>
      </w:r>
      <w:r w:rsidRPr="00137E1F">
        <w:rPr>
          <w:sz w:val="28"/>
          <w:szCs w:val="28"/>
          <w:bdr w:val="none" w:sz="0" w:space="0" w:color="auto" w:frame="1"/>
        </w:rPr>
        <w:t>ДОУ).</w:t>
      </w:r>
      <w:r w:rsidRPr="00137E1F">
        <w:rPr>
          <w:sz w:val="28"/>
          <w:szCs w:val="28"/>
          <w:bdr w:val="none" w:sz="0" w:space="0" w:color="auto" w:frame="1"/>
        </w:rPr>
        <w:br/>
        <w:t>         1.3. Настоящие Правила внутреннего распорядка определяют внутренний распорядок обучающихся в ДОУ, режим воспитательно-образовательной деятельности, требования по сбережению и укреплению здоровья воспитанников, обеспечению их безопасности, защиту прав детей, а также поощрение и дисциплинарное воздействие.</w:t>
      </w:r>
    </w:p>
    <w:p w14:paraId="636158D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1.4. Соблюдение данных правил внутреннего распорядка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w:t>
      </w:r>
    </w:p>
    <w:p w14:paraId="289B341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1.5. 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6529F7F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xml:space="preserve">1.6.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w:t>
      </w:r>
      <w:r w:rsidRPr="00137E1F">
        <w:rPr>
          <w:sz w:val="28"/>
          <w:szCs w:val="28"/>
          <w:bdr w:val="none" w:sz="0" w:space="0" w:color="auto" w:frame="1"/>
        </w:rPr>
        <w:lastRenderedPageBreak/>
        <w:t>ребенка, регулируются договором, включающим в себя взаимные права, обязанности и ответственность сторон.</w:t>
      </w:r>
    </w:p>
    <w:p w14:paraId="161BE0D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1.7. Администрация обязана ознакомить с Правилами внутреннего распорядка воспитанников в ДОУ их родителей (законных представителей)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w:t>
      </w:r>
    </w:p>
    <w:p w14:paraId="468D1422"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1.8. Копии   настоящих  Правил    находятся   в   каждой возрастной группе и размещаются на информационных стендах.</w:t>
      </w:r>
    </w:p>
    <w:p w14:paraId="2D4A4481"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1.9. Настоящие Правила принимаются Педагогическим советом, рассматриваются Родительским комитетом, осуществляющим деятельность согласно </w:t>
      </w:r>
      <w:hyperlink r:id="rId5" w:tgtFrame="_blank" w:history="1">
        <w:r w:rsidRPr="00137E1F">
          <w:rPr>
            <w:rStyle w:val="a5"/>
            <w:color w:val="auto"/>
            <w:sz w:val="28"/>
            <w:szCs w:val="28"/>
            <w:u w:val="none"/>
            <w:bdr w:val="none" w:sz="0" w:space="0" w:color="auto" w:frame="1"/>
          </w:rPr>
          <w:t>Положению о родительском комитете</w:t>
        </w:r>
      </w:hyperlink>
      <w:r w:rsidRPr="00137E1F">
        <w:rPr>
          <w:sz w:val="28"/>
          <w:szCs w:val="28"/>
          <w:bdr w:val="none" w:sz="0" w:space="0" w:color="auto" w:frame="1"/>
        </w:rPr>
        <w:t> или Советом родителей, выполняющим свои функции согласно </w:t>
      </w:r>
      <w:hyperlink r:id="rId6" w:tgtFrame="_blank" w:history="1">
        <w:r w:rsidRPr="00137E1F">
          <w:rPr>
            <w:rStyle w:val="a5"/>
            <w:color w:val="auto"/>
            <w:sz w:val="28"/>
            <w:szCs w:val="28"/>
            <w:u w:val="none"/>
            <w:bdr w:val="none" w:sz="0" w:space="0" w:color="auto" w:frame="1"/>
          </w:rPr>
          <w:t>Положению о Совете родителей ДОУ</w:t>
        </w:r>
      </w:hyperlink>
      <w:r w:rsidRPr="00137E1F">
        <w:rPr>
          <w:sz w:val="28"/>
          <w:szCs w:val="28"/>
          <w:bdr w:val="none" w:sz="0" w:space="0" w:color="auto" w:frame="1"/>
        </w:rPr>
        <w:t>, и утверждаются заведующим дошкольным образовательным учреждением на неопределенный срок.</w:t>
      </w:r>
    </w:p>
    <w:p w14:paraId="59334776" w14:textId="7CDB17CC" w:rsidR="00C113D3" w:rsidRPr="00137E1F" w:rsidRDefault="00C113D3" w:rsidP="00137E1F">
      <w:pPr>
        <w:pStyle w:val="a3"/>
        <w:ind w:firstLine="708"/>
        <w:jc w:val="both"/>
        <w:rPr>
          <w:sz w:val="28"/>
          <w:szCs w:val="28"/>
        </w:rPr>
      </w:pPr>
      <w:r w:rsidRPr="00137E1F">
        <w:rPr>
          <w:sz w:val="28"/>
          <w:szCs w:val="28"/>
          <w:bdr w:val="none" w:sz="0" w:space="0" w:color="auto" w:frame="1"/>
        </w:rPr>
        <w:t>1.10.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14:paraId="1F49694A" w14:textId="77777777" w:rsidR="00C113D3" w:rsidRPr="00137E1F" w:rsidRDefault="00C113D3" w:rsidP="00137E1F">
      <w:pPr>
        <w:pStyle w:val="a3"/>
        <w:jc w:val="center"/>
        <w:rPr>
          <w:sz w:val="28"/>
          <w:szCs w:val="28"/>
        </w:rPr>
      </w:pPr>
      <w:r w:rsidRPr="00137E1F">
        <w:rPr>
          <w:b/>
          <w:bCs/>
          <w:sz w:val="28"/>
          <w:szCs w:val="28"/>
          <w:bdr w:val="none" w:sz="0" w:space="0" w:color="auto" w:frame="1"/>
        </w:rPr>
        <w:t>2. Режим воспитательно-образовательной деятельности</w:t>
      </w:r>
    </w:p>
    <w:p w14:paraId="15760780" w14:textId="644AF45B" w:rsidR="00C113D3" w:rsidRPr="00137E1F" w:rsidRDefault="00C113D3" w:rsidP="00137E1F">
      <w:pPr>
        <w:pStyle w:val="a3"/>
        <w:jc w:val="both"/>
        <w:rPr>
          <w:sz w:val="28"/>
          <w:szCs w:val="28"/>
        </w:rPr>
      </w:pPr>
      <w:r w:rsidRPr="00137E1F">
        <w:rPr>
          <w:sz w:val="28"/>
          <w:szCs w:val="28"/>
          <w:bdr w:val="none" w:sz="0" w:space="0" w:color="auto" w:frame="1"/>
        </w:rPr>
        <w:t> </w:t>
      </w:r>
      <w:r w:rsidR="00137E1F">
        <w:rPr>
          <w:sz w:val="28"/>
          <w:szCs w:val="28"/>
        </w:rPr>
        <w:tab/>
      </w:r>
      <w:r w:rsidRPr="00137E1F">
        <w:rPr>
          <w:sz w:val="28"/>
          <w:szCs w:val="28"/>
          <w:bdr w:val="none" w:sz="0" w:space="0" w:color="auto" w:frame="1"/>
        </w:rPr>
        <w:t>2.1.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w:t>
      </w:r>
    </w:p>
    <w:p w14:paraId="6C0A8088"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2.2.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14:paraId="69F1C2B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2.3. Распорядок дня в дошкольном образовательном учреждении содержит следующие мероприятия:</w:t>
      </w:r>
    </w:p>
    <w:p w14:paraId="7AC8A4B3"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w:t>
      </w:r>
    </w:p>
    <w:p w14:paraId="7E63514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физические нагрузки на свежем воздухе (что также включает активные спортивные игры);</w:t>
      </w:r>
    </w:p>
    <w:p w14:paraId="4331DA2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 ролевые игры в группах, требующие активного участия;</w:t>
      </w:r>
    </w:p>
    <w:p w14:paraId="6A8AB70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обучающие занятия (длительность одного блока развивающих занятий не должна превышать десять минут и должна сменяться другими видами деятельности);</w:t>
      </w:r>
    </w:p>
    <w:p w14:paraId="669D3FF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физкультминутки (включают несколько простых упражнения).</w:t>
      </w:r>
    </w:p>
    <w:p w14:paraId="39ACDE0C" w14:textId="13544550" w:rsidR="00C113D3" w:rsidRPr="00137E1F" w:rsidRDefault="00C113D3" w:rsidP="00137E1F">
      <w:pPr>
        <w:pStyle w:val="a3"/>
        <w:ind w:firstLine="708"/>
        <w:jc w:val="both"/>
        <w:rPr>
          <w:sz w:val="28"/>
          <w:szCs w:val="28"/>
        </w:rPr>
      </w:pPr>
      <w:r w:rsidRPr="00137E1F">
        <w:rPr>
          <w:sz w:val="28"/>
          <w:szCs w:val="28"/>
          <w:bdr w:val="none" w:sz="0" w:space="0" w:color="auto" w:frame="1"/>
        </w:rPr>
        <w:t>Обучающие занятия включают в себя</w:t>
      </w:r>
      <w:r w:rsidR="00137E1F">
        <w:rPr>
          <w:sz w:val="28"/>
          <w:szCs w:val="28"/>
          <w:bdr w:val="none" w:sz="0" w:space="0" w:color="auto" w:frame="1"/>
        </w:rPr>
        <w:t>:</w:t>
      </w:r>
    </w:p>
    <w:p w14:paraId="37CF45FB"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знакомство с цифрами и буквами;</w:t>
      </w:r>
    </w:p>
    <w:p w14:paraId="25BC7CE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художественные занятия;</w:t>
      </w:r>
    </w:p>
    <w:p w14:paraId="4B11B2F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музыка и хореография;</w:t>
      </w:r>
    </w:p>
    <w:p w14:paraId="010C8FC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лепка из пластилина;</w:t>
      </w:r>
    </w:p>
    <w:p w14:paraId="59F435B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изготовление поделок из естественных материалов;</w:t>
      </w:r>
    </w:p>
    <w:p w14:paraId="08BD42F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развитие логики и памяти.</w:t>
      </w:r>
    </w:p>
    <w:p w14:paraId="5FBFA7D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От педагога требуется уметь правильно распределить все виды занятости, чтобы равноценно уделить внимание всем видам активности.</w:t>
      </w:r>
    </w:p>
    <w:p w14:paraId="5697E62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2.5. При построении образовательной деятельности устанавливать учебную нагрузку следует (согласно Письму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 руководствуясь следующими ориентирами:</w:t>
      </w:r>
    </w:p>
    <w:p w14:paraId="1C66808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w:t>
      </w:r>
    </w:p>
    <w:p w14:paraId="235E752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их продолжительность в младшей и средней группах — не более 10-15 минут, в старшей — не более 20-25 минут, а в подготовительной — 25-30 минут;</w:t>
      </w:r>
    </w:p>
    <w:p w14:paraId="79C0D0B3"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в середине занятий необходимо проводить физкультминутку;</w:t>
      </w:r>
    </w:p>
    <w:p w14:paraId="75134F12"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перерывы между занятиями должны быть не менее 10 минут;</w:t>
      </w:r>
    </w:p>
    <w:p w14:paraId="00CD630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занятия детей старшего дошкольного возраста во второй половине дня могут проводиться после дневного сна, но не чаще двух-трех раз в неделю;</w:t>
      </w:r>
    </w:p>
    <w:p w14:paraId="625D806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 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p>
    <w:p w14:paraId="3814B0D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занятия по дополнительному образованию недопустимо проводить за счет времени, отведенного на прогулку и дневной сон;</w:t>
      </w:r>
    </w:p>
    <w:p w14:paraId="0CD1D65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14:paraId="6919A3F2"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2.6. Календарный график на каждый учебный год утверждается приказом заведующего дошкольным образовательным учреждением.</w:t>
      </w:r>
    </w:p>
    <w:p w14:paraId="17B365EA"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2.7. Непосредственно образовательная деятельность начинается с 9 часов 00 минут.</w:t>
      </w:r>
    </w:p>
    <w:p w14:paraId="5859842B"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2.8.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14:paraId="7D304E5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2.9.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воспитательно-образовательной деятельности категорически запрещается.</w:t>
      </w:r>
    </w:p>
    <w:p w14:paraId="413B69C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2.10. Родители (законные представители) обязаны забрать ребенка до 19.00 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воспитателя и не забрали ребенка после 19.00 ч, воспитатель оставляет за собой право передать ребёнка в группу с круглосуточным пребыванием, поставив в известность родителей (законных представителей) о местонахождении ребёнка.</w:t>
      </w:r>
    </w:p>
    <w:p w14:paraId="1F56CED7"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2.11.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14:paraId="6049E120"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2.12.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14:paraId="0D4E6C5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2.13.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14:paraId="149FAFD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2.14. Категорически запрещен приход ребенка дошкольного возраста в детский сад и его уход без сопровождения родителя (законного представителя)</w:t>
      </w:r>
    </w:p>
    <w:p w14:paraId="4D2950E0"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2.15. Запрещается оставлять велосипеды, самокаты, коляски и санки в помещении дошкольного образовательного учреждения. Администрация ДОУ не несёт ответственность за оставленные без присмотра вышеперечисленные предметы.</w:t>
      </w:r>
    </w:p>
    <w:p w14:paraId="243F9F8F" w14:textId="21E9A312" w:rsidR="00C113D3" w:rsidRPr="00137E1F" w:rsidRDefault="00C113D3" w:rsidP="00137E1F">
      <w:pPr>
        <w:pStyle w:val="a3"/>
        <w:jc w:val="center"/>
        <w:rPr>
          <w:sz w:val="28"/>
          <w:szCs w:val="28"/>
        </w:rPr>
      </w:pPr>
      <w:r w:rsidRPr="00137E1F">
        <w:rPr>
          <w:b/>
          <w:bCs/>
          <w:sz w:val="28"/>
          <w:szCs w:val="28"/>
          <w:bdr w:val="none" w:sz="0" w:space="0" w:color="auto" w:frame="1"/>
        </w:rPr>
        <w:t>3. Здоровье воспитанников</w:t>
      </w:r>
    </w:p>
    <w:p w14:paraId="1B016A42" w14:textId="1B21AE1A" w:rsidR="00C113D3" w:rsidRPr="00137E1F" w:rsidRDefault="00C113D3" w:rsidP="00137E1F">
      <w:pPr>
        <w:pStyle w:val="a3"/>
        <w:jc w:val="both"/>
        <w:rPr>
          <w:sz w:val="28"/>
          <w:szCs w:val="28"/>
        </w:rPr>
      </w:pPr>
      <w:r w:rsidRPr="00137E1F">
        <w:rPr>
          <w:sz w:val="28"/>
          <w:szCs w:val="28"/>
          <w:bdr w:val="none" w:sz="0" w:space="0" w:color="auto" w:frame="1"/>
        </w:rPr>
        <w:t> </w:t>
      </w:r>
      <w:r w:rsidR="00137E1F">
        <w:rPr>
          <w:sz w:val="28"/>
          <w:szCs w:val="28"/>
          <w:bdr w:val="none" w:sz="0" w:space="0" w:color="auto" w:frame="1"/>
        </w:rPr>
        <w:tab/>
      </w:r>
      <w:r w:rsidRPr="00137E1F">
        <w:rPr>
          <w:sz w:val="28"/>
          <w:szCs w:val="28"/>
          <w:bdr w:val="none" w:sz="0" w:space="0" w:color="auto" w:frame="1"/>
        </w:rPr>
        <w:t>3.1. Приём детей, впервые поступающих в дошкольное образовательное учреждение, осуществляется на основании медицинского заключения.</w:t>
      </w:r>
    </w:p>
    <w:p w14:paraId="2056240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3.2.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w:t>
      </w:r>
    </w:p>
    <w:p w14:paraId="23B0969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3.3.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14:paraId="488D7F89"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3.4.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Заболевших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родителей или проводится их госпитализация в лечебно- профилактическую организацию с информированием родителей.</w:t>
      </w:r>
    </w:p>
    <w:p w14:paraId="7762877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3.5.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 (п. 2.9.4. СП 2.4.3648-20).</w:t>
      </w:r>
    </w:p>
    <w:p w14:paraId="19F3616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3.6. В дошкольном образовательном учреждении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14:paraId="28ED8F3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3.7.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w:t>
      </w:r>
    </w:p>
    <w:p w14:paraId="3C9B9A5A"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3.8.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p>
    <w:p w14:paraId="387D4E1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3.9. Воспитанник, не посещающий ДОУ более чем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p>
    <w:p w14:paraId="3A2937D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3.10.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w:t>
      </w:r>
    </w:p>
    <w:p w14:paraId="5A514159"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3.11.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отсутствии.</w:t>
      </w:r>
    </w:p>
    <w:p w14:paraId="7A44DD47"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3.12.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СанПиН.</w:t>
      </w:r>
    </w:p>
    <w:p w14:paraId="3EE9E6DA"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3.13. Категорически запрещено приносить в дошкольное образовательное учреждение продукты питания для угощения воспитанников.</w:t>
      </w:r>
    </w:p>
    <w:p w14:paraId="2E4A0EF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3.14. Помещения постоянного пребывания детей для дезинфекции воздушной среды оборудуются приборами по обеззараживанию воздуха. Регулярное обеззараживание воздуха и проветривание помещений проводятся в соответствии с графиками НОД и иными организационными процессами и режимом работы детского сада. Полы в помещениях групповых, расположенных на первом этаже, должны быть утепленными или отапливаемыми.</w:t>
      </w:r>
    </w:p>
    <w:p w14:paraId="6A2DD8E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3.15. В дошкольном образовательном учреждении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w:t>
      </w:r>
    </w:p>
    <w:p w14:paraId="7BE7CDD7"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3.16.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Роспотребнадзора и обеспечить проведение профилактических мероприятий.</w:t>
      </w:r>
    </w:p>
    <w:p w14:paraId="06D0B7D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3.17. При использовании музыкального или спортивного зала после каждого посещения должна проводиться влажная уборка с применением дезинфицирующих средств.</w:t>
      </w:r>
    </w:p>
    <w:p w14:paraId="10290A4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3.18. Обработка игрушек и игрового и иного оборудования должна проводиться ежедневно с применением дезинфицирующих средств.</w:t>
      </w:r>
    </w:p>
    <w:p w14:paraId="117BD322"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3.19. Контроль за формированием комфортных условий для отдыха и развития детей ложится на плечи воспитателей, которые должны следить за надлежащим проведением уборок и подготовкой игровых и спальных к приему детей. Так, кроме соблюдения температурного режима, обязательно контролировать влажность воздуха и проветривание помещений.</w:t>
      </w:r>
    </w:p>
    <w:p w14:paraId="565F7F90"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3.20. По СанПин проветриванию подлежат все комнаты, в которых играют, занимаются или отдыхают малыши. И проводится процедура согласно таким нормам:</w:t>
      </w:r>
    </w:p>
    <w:p w14:paraId="28ADAAB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минимум два раза в день по максимум 30 минут с формированием сквозняка, но при отсутствии детей;</w:t>
      </w:r>
    </w:p>
    <w:p w14:paraId="297A8AB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заканчивается за полчаса до прихода воспитанников;</w:t>
      </w:r>
    </w:p>
    <w:p w14:paraId="5D295C3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одностороннее в присутствии детей и только в жаркую, сухую погоду.</w:t>
      </w:r>
    </w:p>
    <w:p w14:paraId="16C35E82"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3.21. Влажность воздуха в комнатах детского сада по СанПин не должна подниматься выше 60% и не может быть ниже 40. Что касается температуры, то допускаются такие граничные показатели:</w:t>
      </w:r>
    </w:p>
    <w:p w14:paraId="600D615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игровая в пределах 21-24, самая оптимальная – 24 градуса;</w:t>
      </w:r>
    </w:p>
    <w:p w14:paraId="7C5D193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спальная варьируется в рамках 18-22, но лучше всего – 22.</w:t>
      </w:r>
    </w:p>
    <w:p w14:paraId="1A9CD9BA" w14:textId="77777777" w:rsidR="00C113D3" w:rsidRPr="00137E1F" w:rsidRDefault="00C113D3" w:rsidP="00137E1F">
      <w:pPr>
        <w:pStyle w:val="a3"/>
        <w:ind w:left="708" w:firstLine="708"/>
        <w:jc w:val="both"/>
        <w:rPr>
          <w:sz w:val="28"/>
          <w:szCs w:val="28"/>
        </w:rPr>
      </w:pPr>
      <w:r w:rsidRPr="00137E1F">
        <w:rPr>
          <w:sz w:val="28"/>
          <w:szCs w:val="28"/>
          <w:bdr w:val="none" w:sz="0" w:space="0" w:color="auto" w:frame="1"/>
        </w:rPr>
        <w:lastRenderedPageBreak/>
        <w:t>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w:t>
      </w:r>
    </w:p>
    <w:p w14:paraId="0E597589"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3.22. В качестве моющего средства в дошкольном образовательном учреждении используется мыльно-содовый раствор, если необходимо дополнительно обеспечить дезинфекцию. Допускается использование моющих средств, но только таковых, что не несут вред для здоровья. Чаще всего, для уборки и стирки игрушек используется детское мыло. Оно применяется:</w:t>
      </w:r>
    </w:p>
    <w:p w14:paraId="18FECEC1"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для мытья полов;</w:t>
      </w:r>
    </w:p>
    <w:p w14:paraId="024E8E9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при очистке дверных ручек, столов и стульчиков;</w:t>
      </w:r>
    </w:p>
    <w:p w14:paraId="1AC2085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во время мытья окон;</w:t>
      </w:r>
    </w:p>
    <w:p w14:paraId="20C682EB"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в случаях стирки белья и игрушек.</w:t>
      </w:r>
    </w:p>
    <w:p w14:paraId="7A993A46"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Кроме того, используются воздушные и моющие пылесосы для очистки ковровых покрытий, матрасов и подушек.</w:t>
      </w:r>
    </w:p>
    <w:p w14:paraId="2D7DA422" w14:textId="77777777" w:rsidR="00BE7A62" w:rsidRDefault="00C113D3" w:rsidP="00BE7A62">
      <w:pPr>
        <w:pStyle w:val="a3"/>
        <w:ind w:firstLine="708"/>
        <w:jc w:val="both"/>
        <w:rPr>
          <w:sz w:val="28"/>
          <w:szCs w:val="28"/>
          <w:bdr w:val="none" w:sz="0" w:space="0" w:color="auto" w:frame="1"/>
        </w:rPr>
      </w:pPr>
      <w:r w:rsidRPr="00137E1F">
        <w:rPr>
          <w:sz w:val="28"/>
          <w:szCs w:val="28"/>
          <w:bdr w:val="none" w:sz="0" w:space="0" w:color="auto" w:frame="1"/>
        </w:rPr>
        <w:t>3.23. Для дезинфекции помещений применяются бактерицидные лампы. Дополнительным уровнем защиты является проглаживание горячим утюгом.</w:t>
      </w:r>
    </w:p>
    <w:p w14:paraId="635D8584" w14:textId="67D33AA4" w:rsidR="00C113D3" w:rsidRPr="00137E1F" w:rsidRDefault="00C113D3" w:rsidP="00BE7A62">
      <w:pPr>
        <w:pStyle w:val="a3"/>
        <w:ind w:firstLine="708"/>
        <w:jc w:val="both"/>
        <w:rPr>
          <w:sz w:val="28"/>
          <w:szCs w:val="28"/>
        </w:rPr>
      </w:pPr>
      <w:r w:rsidRPr="00137E1F">
        <w:rPr>
          <w:sz w:val="28"/>
          <w:szCs w:val="28"/>
          <w:bdr w:val="none" w:sz="0" w:space="0" w:color="auto" w:frame="1"/>
        </w:rPr>
        <w:t>3.24. Требования к одежде и обуви детей ДОУ:</w:t>
      </w:r>
    </w:p>
    <w:p w14:paraId="15D7FCFC"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14:paraId="1A1115D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одежда воспитанников подбирается ежедневно в зависимости от погодных условий, температуры воздуха и с учетом двигательной активности;</w:t>
      </w:r>
    </w:p>
    <w:p w14:paraId="1C7F4E6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14:paraId="5AEF2D24"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воспитанникам запрещается ношение одежды, обуви, и аксессуаров с травмирующей фурнитурой;</w:t>
      </w:r>
    </w:p>
    <w:p w14:paraId="24A39D9D"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 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НОД по физическому воспитанию для помещения и улицы;</w:t>
      </w:r>
    </w:p>
    <w:p w14:paraId="33E25A37"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дети должны иметь комплекты сухой одежды для смены, личную расческу, гигиенические салфетки (носовой платок). Все вещи могут быть промаркированы;</w:t>
      </w:r>
    </w:p>
    <w:p w14:paraId="0DABC314"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14:paraId="11679A9A"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14:paraId="4EA2D29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3.25.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p>
    <w:p w14:paraId="57760A74"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3.26.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14:paraId="38647ED7" w14:textId="1E6ED40C" w:rsidR="00C113D3" w:rsidRPr="00137E1F" w:rsidRDefault="00C113D3" w:rsidP="00BE7A62">
      <w:pPr>
        <w:pStyle w:val="a3"/>
        <w:jc w:val="center"/>
        <w:rPr>
          <w:sz w:val="28"/>
          <w:szCs w:val="28"/>
        </w:rPr>
      </w:pPr>
      <w:r w:rsidRPr="00137E1F">
        <w:rPr>
          <w:b/>
          <w:bCs/>
          <w:sz w:val="28"/>
          <w:szCs w:val="28"/>
          <w:bdr w:val="none" w:sz="0" w:space="0" w:color="auto" w:frame="1"/>
        </w:rPr>
        <w:t>4. Организация режима дня и образовательной деятельности воспитанников</w:t>
      </w:r>
    </w:p>
    <w:p w14:paraId="23CCBE8E" w14:textId="1CC99D03" w:rsidR="00C113D3" w:rsidRPr="00137E1F" w:rsidRDefault="00C113D3" w:rsidP="00137E1F">
      <w:pPr>
        <w:pStyle w:val="a3"/>
        <w:jc w:val="both"/>
        <w:rPr>
          <w:sz w:val="28"/>
          <w:szCs w:val="28"/>
        </w:rPr>
      </w:pPr>
      <w:r w:rsidRPr="00137E1F">
        <w:rPr>
          <w:sz w:val="28"/>
          <w:szCs w:val="28"/>
          <w:bdr w:val="none" w:sz="0" w:space="0" w:color="auto" w:frame="1"/>
        </w:rPr>
        <w:t> </w:t>
      </w:r>
      <w:r w:rsidR="00BE7A62">
        <w:rPr>
          <w:sz w:val="28"/>
          <w:szCs w:val="28"/>
          <w:bdr w:val="none" w:sz="0" w:space="0" w:color="auto" w:frame="1"/>
        </w:rPr>
        <w:tab/>
      </w:r>
      <w:r w:rsidRPr="00137E1F">
        <w:rPr>
          <w:sz w:val="28"/>
          <w:szCs w:val="28"/>
          <w:bdr w:val="none" w:sz="0" w:space="0" w:color="auto" w:frame="1"/>
        </w:rPr>
        <w:t>4.1. Расписание образовательной деятельности составляется в соответствии с санитарно-эпидемиологическими правилами и нормативами СП 2.4.3648-20 «Санитарно-эпидемиологические требования к организациям воспитания и обучения, отдыха и оздоровления детей и молодежи».</w:t>
      </w:r>
    </w:p>
    <w:p w14:paraId="00B717B2"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4.2. Продолжительность непрерывной образовательной деятельности составляет:</w:t>
      </w:r>
    </w:p>
    <w:p w14:paraId="0B14C46F" w14:textId="4E7CA9A2" w:rsidR="00C113D3" w:rsidRPr="00137E1F" w:rsidRDefault="002D7068" w:rsidP="00BE7A62">
      <w:pPr>
        <w:pStyle w:val="a3"/>
        <w:ind w:firstLine="708"/>
        <w:jc w:val="both"/>
        <w:rPr>
          <w:sz w:val="28"/>
          <w:szCs w:val="28"/>
        </w:rPr>
      </w:pPr>
      <w:r>
        <w:rPr>
          <w:sz w:val="28"/>
          <w:szCs w:val="28"/>
          <w:bdr w:val="none" w:sz="0" w:space="0" w:color="auto" w:frame="1"/>
        </w:rPr>
        <w:t>- для детей в возрасте от 2</w:t>
      </w:r>
      <w:r w:rsidR="00C113D3" w:rsidRPr="00137E1F">
        <w:rPr>
          <w:sz w:val="28"/>
          <w:szCs w:val="28"/>
          <w:bdr w:val="none" w:sz="0" w:space="0" w:color="auto" w:frame="1"/>
        </w:rPr>
        <w:t>-х до 4-х лет – не более 10-15 минут;</w:t>
      </w:r>
    </w:p>
    <w:p w14:paraId="36C095B7"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для детей в возрасте от 4-х до 5 лет – не более 15-20 минут;</w:t>
      </w:r>
    </w:p>
    <w:p w14:paraId="153C6616"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для детей в возрасте от 5 до 6 лет – не более 20-25 минут;</w:t>
      </w:r>
    </w:p>
    <w:p w14:paraId="492518A2"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 для детей в возрасте от 6 до 7 лет – не более 25-30 минут.</w:t>
      </w:r>
    </w:p>
    <w:p w14:paraId="2F2ED2FF"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4.3. В середине времени, отведенного на непосредственно образовательную деятельность, проводится физкультминутка.</w:t>
      </w:r>
    </w:p>
    <w:p w14:paraId="326159CD"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4.4. Перерывы между периодами непосредственно - образовательной деятельности составляют 10 минут.</w:t>
      </w:r>
    </w:p>
    <w:p w14:paraId="5BBEED28"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4.5.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w:t>
      </w:r>
      <w:proofErr w:type="spellStart"/>
      <w:r w:rsidRPr="00137E1F">
        <w:rPr>
          <w:sz w:val="28"/>
          <w:szCs w:val="28"/>
          <w:bdr w:val="none" w:sz="0" w:space="0" w:color="auto" w:frame="1"/>
        </w:rPr>
        <w:t>поторапливания</w:t>
      </w:r>
      <w:proofErr w:type="spellEnd"/>
      <w:r w:rsidRPr="00137E1F">
        <w:rPr>
          <w:sz w:val="28"/>
          <w:szCs w:val="28"/>
          <w:bdr w:val="none" w:sz="0" w:space="0" w:color="auto" w:frame="1"/>
        </w:rPr>
        <w:t>" детей во время питания, пробуждения, выполнения ими каких-либо заданий.</w:t>
      </w:r>
    </w:p>
    <w:p w14:paraId="469CEFA6"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4.6.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Среди последних предпочтение следует отдавать двигательным формам деятельности детей.</w:t>
      </w:r>
    </w:p>
    <w:p w14:paraId="0DA27E2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4.7. В дни каникул  и  в   летний период непосредственно образовательная деятельность с детьми не проводится.</w:t>
      </w:r>
    </w:p>
    <w:p w14:paraId="2DCEAFFB"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xml:space="preserve">4.8. Объём </w:t>
      </w:r>
      <w:proofErr w:type="spellStart"/>
      <w:r w:rsidRPr="00137E1F">
        <w:rPr>
          <w:sz w:val="28"/>
          <w:szCs w:val="28"/>
          <w:bdr w:val="none" w:sz="0" w:space="0" w:color="auto" w:frame="1"/>
        </w:rPr>
        <w:t>психолого</w:t>
      </w:r>
      <w:proofErr w:type="spellEnd"/>
      <w:r w:rsidRPr="00137E1F">
        <w:rPr>
          <w:sz w:val="28"/>
          <w:szCs w:val="28"/>
          <w:bdr w:val="none" w:sz="0" w:space="0" w:color="auto" w:frame="1"/>
        </w:rPr>
        <w:t xml:space="preserve"> - педагогической, коррекционно-развивающей, и логопедической помощи воспитанникам регламентируется в соответствии с рекомендациями </w:t>
      </w:r>
      <w:proofErr w:type="spellStart"/>
      <w:r w:rsidRPr="00137E1F">
        <w:rPr>
          <w:sz w:val="28"/>
          <w:szCs w:val="28"/>
          <w:bdr w:val="none" w:sz="0" w:space="0" w:color="auto" w:frame="1"/>
        </w:rPr>
        <w:t>психолого</w:t>
      </w:r>
      <w:proofErr w:type="spellEnd"/>
      <w:r w:rsidRPr="00137E1F">
        <w:rPr>
          <w:sz w:val="28"/>
          <w:szCs w:val="28"/>
          <w:bdr w:val="none" w:sz="0" w:space="0" w:color="auto" w:frame="1"/>
        </w:rPr>
        <w:t xml:space="preserve"> – </w:t>
      </w:r>
      <w:proofErr w:type="spellStart"/>
      <w:r w:rsidRPr="00137E1F">
        <w:rPr>
          <w:sz w:val="28"/>
          <w:szCs w:val="28"/>
          <w:bdr w:val="none" w:sz="0" w:space="0" w:color="auto" w:frame="1"/>
        </w:rPr>
        <w:t>медико</w:t>
      </w:r>
      <w:proofErr w:type="spellEnd"/>
      <w:r w:rsidRPr="00137E1F">
        <w:rPr>
          <w:sz w:val="28"/>
          <w:szCs w:val="28"/>
          <w:bdr w:val="none" w:sz="0" w:space="0" w:color="auto" w:frame="1"/>
        </w:rPr>
        <w:t xml:space="preserve"> - педагогической комиссии.</w:t>
      </w:r>
    </w:p>
    <w:p w14:paraId="6D41F5CA"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4.9. Двигательный режим, физические упражнения и закаливающие мероприятия осуществляются с учетом здоровья, возраста детей и времени года.</w:t>
      </w:r>
    </w:p>
    <w:p w14:paraId="167F3CC6"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4.10. Занятия по физическому развитию для детей организуются 3 раза в неделю.</w:t>
      </w:r>
    </w:p>
    <w:p w14:paraId="2A4B2B1B" w14:textId="17CA6761" w:rsidR="00C113D3" w:rsidRPr="00137E1F" w:rsidRDefault="00C113D3" w:rsidP="00BE7A62">
      <w:pPr>
        <w:pStyle w:val="a3"/>
        <w:ind w:firstLine="708"/>
        <w:jc w:val="both"/>
        <w:rPr>
          <w:sz w:val="28"/>
          <w:szCs w:val="28"/>
        </w:rPr>
      </w:pPr>
      <w:r w:rsidRPr="00137E1F">
        <w:rPr>
          <w:sz w:val="28"/>
          <w:szCs w:val="28"/>
          <w:bdr w:val="none" w:sz="0" w:space="0" w:color="auto" w:frame="1"/>
        </w:rPr>
        <w:t>4.11.</w:t>
      </w:r>
      <w:r w:rsidR="002D7068">
        <w:rPr>
          <w:sz w:val="28"/>
          <w:szCs w:val="28"/>
          <w:bdr w:val="none" w:sz="0" w:space="0" w:color="auto" w:frame="1"/>
        </w:rPr>
        <w:t xml:space="preserve"> Один раз в неделю для детей 5-7</w:t>
      </w:r>
      <w:bookmarkStart w:id="0" w:name="_GoBack"/>
      <w:bookmarkEnd w:id="0"/>
      <w:r w:rsidRPr="00137E1F">
        <w:rPr>
          <w:sz w:val="28"/>
          <w:szCs w:val="28"/>
          <w:bdr w:val="none" w:sz="0" w:space="0" w:color="auto" w:frame="1"/>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14:paraId="20C186F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4.12.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w:t>
      </w:r>
    </w:p>
    <w:p w14:paraId="3B63C1F8"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4.13.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прогулки не рекомендуются.</w:t>
      </w:r>
    </w:p>
    <w:p w14:paraId="7D1513D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4.14.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14:paraId="2CA6392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4.15.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p>
    <w:p w14:paraId="7FEA78BB"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4.16. Зимой и в мокрую погоду рекомендуется, чтобы у ребенка были запасные сухие варежки и одежда.</w:t>
      </w:r>
    </w:p>
    <w:p w14:paraId="6126A4A7"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4.17. В летний период во время прогулки обязателен головной убор.</w:t>
      </w:r>
    </w:p>
    <w:p w14:paraId="22878B4A"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4.18.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14:paraId="5DCEBFB4" w14:textId="69B35D16" w:rsidR="00C113D3" w:rsidRPr="00137E1F" w:rsidRDefault="00C113D3" w:rsidP="00BE7A62">
      <w:pPr>
        <w:pStyle w:val="a3"/>
        <w:jc w:val="center"/>
        <w:rPr>
          <w:sz w:val="28"/>
          <w:szCs w:val="28"/>
        </w:rPr>
      </w:pPr>
      <w:r w:rsidRPr="00137E1F">
        <w:rPr>
          <w:b/>
          <w:bCs/>
          <w:sz w:val="28"/>
          <w:szCs w:val="28"/>
          <w:bdr w:val="none" w:sz="0" w:space="0" w:color="auto" w:frame="1"/>
        </w:rPr>
        <w:t>5. Организация питания</w:t>
      </w:r>
    </w:p>
    <w:p w14:paraId="310A7B02" w14:textId="210716FF" w:rsidR="00C113D3" w:rsidRPr="00137E1F" w:rsidRDefault="00C113D3" w:rsidP="00137E1F">
      <w:pPr>
        <w:pStyle w:val="a3"/>
        <w:jc w:val="both"/>
        <w:rPr>
          <w:sz w:val="28"/>
          <w:szCs w:val="28"/>
        </w:rPr>
      </w:pPr>
      <w:r w:rsidRPr="00137E1F">
        <w:rPr>
          <w:sz w:val="28"/>
          <w:szCs w:val="28"/>
          <w:bdr w:val="none" w:sz="0" w:space="0" w:color="auto" w:frame="1"/>
        </w:rPr>
        <w:t> </w:t>
      </w:r>
      <w:r w:rsidR="00BE7A62">
        <w:rPr>
          <w:sz w:val="28"/>
          <w:szCs w:val="28"/>
          <w:bdr w:val="none" w:sz="0" w:space="0" w:color="auto" w:frame="1"/>
        </w:rPr>
        <w:tab/>
      </w:r>
      <w:r w:rsidRPr="00137E1F">
        <w:rPr>
          <w:sz w:val="28"/>
          <w:szCs w:val="28"/>
          <w:bdr w:val="none" w:sz="0" w:space="0" w:color="auto" w:frame="1"/>
        </w:rPr>
        <w:t>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w:t>
      </w:r>
    </w:p>
    <w:p w14:paraId="7A1DBCE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5.2. Организация питания воспитанников возлагается на детский сад и осуществляется его штатным персоналом.</w:t>
      </w:r>
    </w:p>
    <w:p w14:paraId="61E537E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xml:space="preserve">5.3. Меню должно разрабатываться на период не менее двух недель (с учетом режима организации) для каждой возрастной группы детей, разработанным на основе физиологических потребностей в пищевых веществах и норм питания дошкольников, утвержденного начальником </w:t>
      </w:r>
      <w:r w:rsidRPr="00137E1F">
        <w:rPr>
          <w:sz w:val="28"/>
          <w:szCs w:val="28"/>
          <w:bdr w:val="none" w:sz="0" w:space="0" w:color="auto" w:frame="1"/>
        </w:rPr>
        <w:lastRenderedPageBreak/>
        <w:t>Управления образования и согласованного с начальником Территориального Отдела Управления Роспотребнадзора.</w:t>
      </w:r>
    </w:p>
    <w:p w14:paraId="319E32C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5.4. Каждый продукт, который подается на стол воспитанникам детского сада, обязательно должен иметь разрешительный документ, удостоверяющий качество и безопасность пищи в соответствии с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w:t>
      </w:r>
    </w:p>
    <w:p w14:paraId="1D0E7C98"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5.5. Каждая готовая единица меню должна иметь технологическую карту – документ, отображающий основные сведения о процессе приготовления пищи и её пищевой ценности.</w:t>
      </w:r>
    </w:p>
    <w:p w14:paraId="4FCEA29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5.6. Формирование меню блюд происходит на основании главных потребностей детского организма, необходимых для надлежащего физиологического развития. Что имеет непосредственное отношение к возрасту детей.</w:t>
      </w:r>
    </w:p>
    <w:p w14:paraId="453F7C3A"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5.7. Меню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w:t>
      </w:r>
    </w:p>
    <w:p w14:paraId="2F8D97F6"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5.8. ДОУ размещает в доступных для родителей и детей местах (информационном стенде, холле, групповой ячейке) следующую информацию:</w:t>
      </w:r>
    </w:p>
    <w:p w14:paraId="660B788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611AD948"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рекомендации по организации здорового питания детей.</w:t>
      </w:r>
    </w:p>
    <w:p w14:paraId="5E0E98FD"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5.8. Количество приемов пищи воспитанников:</w:t>
      </w:r>
    </w:p>
    <w:p w14:paraId="7110091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завтрак, второй завтрак, обед, полдник и ужин.</w:t>
      </w:r>
    </w:p>
    <w:p w14:paraId="0F396F68"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xml:space="preserve">5.9.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w:t>
      </w:r>
      <w:proofErr w:type="spellStart"/>
      <w:r w:rsidRPr="00137E1F">
        <w:rPr>
          <w:sz w:val="28"/>
          <w:szCs w:val="28"/>
          <w:bdr w:val="none" w:sz="0" w:space="0" w:color="auto" w:frame="1"/>
        </w:rPr>
        <w:t>бракеражной</w:t>
      </w:r>
      <w:proofErr w:type="spellEnd"/>
      <w:r w:rsidRPr="00137E1F">
        <w:rPr>
          <w:sz w:val="28"/>
          <w:szCs w:val="28"/>
          <w:bdr w:val="none" w:sz="0" w:space="0" w:color="auto" w:frame="1"/>
        </w:rPr>
        <w:t xml:space="preserve"> комиссии дошкольного образовательного учреждения.</w:t>
      </w:r>
    </w:p>
    <w:p w14:paraId="527AEA71" w14:textId="233D3A72" w:rsidR="00C113D3" w:rsidRPr="00137E1F" w:rsidRDefault="00C113D3" w:rsidP="00BE7A62">
      <w:pPr>
        <w:pStyle w:val="a3"/>
        <w:jc w:val="center"/>
        <w:rPr>
          <w:sz w:val="28"/>
          <w:szCs w:val="28"/>
        </w:rPr>
      </w:pPr>
      <w:r w:rsidRPr="00137E1F">
        <w:rPr>
          <w:b/>
          <w:bCs/>
          <w:sz w:val="28"/>
          <w:szCs w:val="28"/>
          <w:bdr w:val="none" w:sz="0" w:space="0" w:color="auto" w:frame="1"/>
        </w:rPr>
        <w:t>6. Обеспечение безопасности</w:t>
      </w:r>
    </w:p>
    <w:p w14:paraId="79A38B19" w14:textId="7EF7EB5F" w:rsidR="00C113D3" w:rsidRPr="00137E1F" w:rsidRDefault="00C113D3" w:rsidP="00137E1F">
      <w:pPr>
        <w:pStyle w:val="a3"/>
        <w:jc w:val="both"/>
        <w:rPr>
          <w:sz w:val="28"/>
          <w:szCs w:val="28"/>
        </w:rPr>
      </w:pPr>
      <w:r w:rsidRPr="00137E1F">
        <w:rPr>
          <w:sz w:val="28"/>
          <w:szCs w:val="28"/>
          <w:bdr w:val="none" w:sz="0" w:space="0" w:color="auto" w:frame="1"/>
        </w:rPr>
        <w:lastRenderedPageBreak/>
        <w:t> </w:t>
      </w:r>
      <w:r w:rsidR="00BE7A62">
        <w:rPr>
          <w:sz w:val="28"/>
          <w:szCs w:val="28"/>
          <w:bdr w:val="none" w:sz="0" w:space="0" w:color="auto" w:frame="1"/>
        </w:rPr>
        <w:tab/>
      </w:r>
      <w:r w:rsidRPr="00137E1F">
        <w:rPr>
          <w:sz w:val="28"/>
          <w:szCs w:val="28"/>
          <w:bdr w:val="none" w:sz="0" w:space="0" w:color="auto" w:frame="1"/>
        </w:rPr>
        <w:t>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w:t>
      </w:r>
    </w:p>
    <w:p w14:paraId="121C397E"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6.2. Для обеспечения безопасности, ребенок переходит под ответственность воспитателя только в момент передачи его из рук в руки родители (законные представители) и таким же образом возвращается под ответственность родителей (законных представителей) обратно.</w:t>
      </w:r>
    </w:p>
    <w:p w14:paraId="5FD6508B"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w:t>
      </w:r>
    </w:p>
    <w:p w14:paraId="3BDCC00F"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w:t>
      </w:r>
    </w:p>
    <w:p w14:paraId="1EC0D7F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14:paraId="6728FFE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6.6. Безопасность детей в ДОУ обеспечивается следующим комплексом систем:</w:t>
      </w:r>
    </w:p>
    <w:p w14:paraId="2AED57F2"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автоматическая пожарная сигнализация с голосовым оповещением в случае возникновения пожара;</w:t>
      </w:r>
    </w:p>
    <w:p w14:paraId="6E53A66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кнопка тревожной сигнализации с прямым выходом на пульт вызова группы быстрого реагирования.</w:t>
      </w:r>
    </w:p>
    <w:p w14:paraId="1A23557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6.7. Пропуск в ДОУ осуществляет сторож, также в ночное время за безопасность отвечает сторож.</w:t>
      </w:r>
    </w:p>
    <w:p w14:paraId="5892C24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6.8. Посторонним лицам запрещено находиться в помещениях и на территории дошкольного образовательного учреждения без разрешения администрации.</w:t>
      </w:r>
    </w:p>
    <w:p w14:paraId="1133BD9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6.9. Запрещается въезд на территорию дошкольного образовательного учреждения на личном автотранспорте или такси.</w:t>
      </w:r>
    </w:p>
    <w:p w14:paraId="08FC17C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6.10.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14:paraId="7C26D49E" w14:textId="638D4E67" w:rsidR="00C113D3" w:rsidRPr="00137E1F" w:rsidRDefault="00C113D3" w:rsidP="00BE7A62">
      <w:pPr>
        <w:pStyle w:val="a3"/>
        <w:jc w:val="center"/>
        <w:rPr>
          <w:sz w:val="28"/>
          <w:szCs w:val="28"/>
        </w:rPr>
      </w:pPr>
      <w:r w:rsidRPr="00137E1F">
        <w:rPr>
          <w:b/>
          <w:bCs/>
          <w:sz w:val="28"/>
          <w:szCs w:val="28"/>
          <w:bdr w:val="none" w:sz="0" w:space="0" w:color="auto" w:frame="1"/>
        </w:rPr>
        <w:lastRenderedPageBreak/>
        <w:t>7. Права воспитанников</w:t>
      </w:r>
    </w:p>
    <w:p w14:paraId="38DAA17E" w14:textId="3F05A7CD" w:rsidR="00C113D3" w:rsidRPr="00137E1F" w:rsidRDefault="00C113D3" w:rsidP="00137E1F">
      <w:pPr>
        <w:pStyle w:val="a3"/>
        <w:jc w:val="both"/>
        <w:rPr>
          <w:sz w:val="28"/>
          <w:szCs w:val="28"/>
        </w:rPr>
      </w:pPr>
      <w:r w:rsidRPr="00137E1F">
        <w:rPr>
          <w:sz w:val="28"/>
          <w:szCs w:val="28"/>
          <w:bdr w:val="none" w:sz="0" w:space="0" w:color="auto" w:frame="1"/>
        </w:rPr>
        <w:t> </w:t>
      </w:r>
      <w:r w:rsidR="00BE7A62">
        <w:rPr>
          <w:sz w:val="28"/>
          <w:szCs w:val="28"/>
          <w:bdr w:val="none" w:sz="0" w:space="0" w:color="auto" w:frame="1"/>
        </w:rPr>
        <w:tab/>
      </w:r>
      <w:r w:rsidRPr="00137E1F">
        <w:rPr>
          <w:sz w:val="28"/>
          <w:szCs w:val="28"/>
          <w:bdr w:val="none" w:sz="0" w:space="0" w:color="auto" w:frame="1"/>
        </w:rPr>
        <w:t>7.1. Дошкольное образовательное учреждение реализует право детей на образование, гарантированное государством.</w:t>
      </w:r>
    </w:p>
    <w:p w14:paraId="36721F70"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7.2. Дети посещающие ДОУ, имеют право:</w:t>
      </w:r>
    </w:p>
    <w:p w14:paraId="532CDC2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уважение человеческого достоинства, защиту от всех форм физического и психического насилия, от оскорбления личности;</w:t>
      </w:r>
    </w:p>
    <w:p w14:paraId="7B06EDE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охрану жизни и здоровья;</w:t>
      </w:r>
    </w:p>
    <w:p w14:paraId="53E0BA8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свободное выражение собственных взглядов и убеждений;</w:t>
      </w:r>
    </w:p>
    <w:p w14:paraId="6F6105E3"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предоставление условий для разностороннего развития с учетом возрастных и индивидуальных особенностей;</w:t>
      </w:r>
    </w:p>
    <w:p w14:paraId="782BD9C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14:paraId="454EEBD4"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w:t>
      </w:r>
    </w:p>
    <w:p w14:paraId="7FBA0EEF"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в случае необходимости – имеют право на обучение по адаптированной образовательной программе дошкольного образования;</w:t>
      </w:r>
    </w:p>
    <w:p w14:paraId="1FDBEEBF"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развитие творческих способностей и интересов, включая участие в конкурсах, смотрах- конкурсах, выставках, физкультурных и спортивных мероприятиях;</w:t>
      </w:r>
    </w:p>
    <w:p w14:paraId="5362DC0B" w14:textId="77777777" w:rsidR="00C113D3" w:rsidRPr="00137E1F" w:rsidRDefault="00C113D3" w:rsidP="00137E1F">
      <w:pPr>
        <w:pStyle w:val="a3"/>
        <w:jc w:val="both"/>
        <w:rPr>
          <w:sz w:val="28"/>
          <w:szCs w:val="28"/>
        </w:rPr>
      </w:pPr>
      <w:r w:rsidRPr="00137E1F">
        <w:rPr>
          <w:sz w:val="28"/>
          <w:szCs w:val="28"/>
          <w:bdr w:val="none" w:sz="0" w:space="0" w:color="auto" w:frame="1"/>
        </w:rPr>
        <w:t>- на поощрение за успехи в образовательной, творческой, спортивной деятельности;</w:t>
      </w:r>
    </w:p>
    <w:p w14:paraId="12A076DA" w14:textId="77777777" w:rsidR="00C113D3" w:rsidRPr="00137E1F" w:rsidRDefault="00C113D3" w:rsidP="00137E1F">
      <w:pPr>
        <w:pStyle w:val="a3"/>
        <w:jc w:val="both"/>
        <w:rPr>
          <w:sz w:val="28"/>
          <w:szCs w:val="28"/>
        </w:rPr>
      </w:pPr>
      <w:r w:rsidRPr="00137E1F">
        <w:rPr>
          <w:sz w:val="28"/>
          <w:szCs w:val="28"/>
          <w:bdr w:val="none" w:sz="0" w:space="0" w:color="auto" w:frame="1"/>
        </w:rPr>
        <w:t>- на получение дополнительных образовательных услуг (при их наличии).</w:t>
      </w:r>
    </w:p>
    <w:p w14:paraId="5A7F03D3" w14:textId="0120E392" w:rsidR="00C113D3" w:rsidRPr="00137E1F" w:rsidRDefault="00C113D3" w:rsidP="00DC246B">
      <w:pPr>
        <w:pStyle w:val="a3"/>
        <w:jc w:val="center"/>
        <w:rPr>
          <w:sz w:val="28"/>
          <w:szCs w:val="28"/>
        </w:rPr>
      </w:pPr>
      <w:r w:rsidRPr="00137E1F">
        <w:rPr>
          <w:b/>
          <w:bCs/>
          <w:sz w:val="28"/>
          <w:szCs w:val="28"/>
          <w:bdr w:val="none" w:sz="0" w:space="0" w:color="auto" w:frame="1"/>
        </w:rPr>
        <w:t>8. Поощрение и дисциплинарное воздействие</w:t>
      </w:r>
    </w:p>
    <w:p w14:paraId="24CB1DA7" w14:textId="1F7EFF39" w:rsidR="00C113D3" w:rsidRPr="00137E1F" w:rsidRDefault="00C113D3" w:rsidP="00137E1F">
      <w:pPr>
        <w:pStyle w:val="a3"/>
        <w:jc w:val="both"/>
        <w:rPr>
          <w:sz w:val="28"/>
          <w:szCs w:val="28"/>
        </w:rPr>
      </w:pPr>
      <w:r w:rsidRPr="00137E1F">
        <w:rPr>
          <w:sz w:val="28"/>
          <w:szCs w:val="28"/>
          <w:bdr w:val="none" w:sz="0" w:space="0" w:color="auto" w:frame="1"/>
        </w:rPr>
        <w:t> </w:t>
      </w:r>
      <w:r w:rsidR="00DC246B">
        <w:rPr>
          <w:sz w:val="28"/>
          <w:szCs w:val="28"/>
        </w:rPr>
        <w:tab/>
      </w:r>
      <w:r w:rsidRPr="00137E1F">
        <w:rPr>
          <w:sz w:val="28"/>
          <w:szCs w:val="28"/>
          <w:bdr w:val="none" w:sz="0" w:space="0" w:color="auto" w:frame="1"/>
        </w:rPr>
        <w:t>8.1. Меры дисциплинарного взыскания к воспитанникам ДОУ не применяются.</w:t>
      </w:r>
    </w:p>
    <w:p w14:paraId="1F3D5D5F"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8.2. Применение физического и (или) психического насилия по отношению к детям дошкольного образовательного учреждения не допускается.</w:t>
      </w:r>
    </w:p>
    <w:p w14:paraId="1033C6DA"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lastRenderedPageBreak/>
        <w:t>8.3. Дисциплина в детском саду, поддерживается на основе уважения человеческого достоинства всех участников воспитательно-образовательных отношений.</w:t>
      </w:r>
    </w:p>
    <w:p w14:paraId="2D605BA8" w14:textId="77777777" w:rsidR="00C113D3" w:rsidRPr="00137E1F" w:rsidRDefault="00C113D3" w:rsidP="00DC246B">
      <w:pPr>
        <w:pStyle w:val="a3"/>
        <w:ind w:left="708" w:firstLine="708"/>
        <w:jc w:val="both"/>
        <w:rPr>
          <w:sz w:val="28"/>
          <w:szCs w:val="28"/>
        </w:rPr>
      </w:pPr>
      <w:r w:rsidRPr="00137E1F">
        <w:rPr>
          <w:sz w:val="28"/>
          <w:szCs w:val="28"/>
          <w:bdr w:val="none" w:sz="0" w:space="0" w:color="auto" w:frame="1"/>
        </w:rP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14:paraId="4662760E" w14:textId="5B5F670D" w:rsidR="00C113D3" w:rsidRPr="00137E1F" w:rsidRDefault="00C113D3" w:rsidP="00DC246B">
      <w:pPr>
        <w:pStyle w:val="a3"/>
        <w:jc w:val="center"/>
        <w:rPr>
          <w:sz w:val="28"/>
          <w:szCs w:val="28"/>
        </w:rPr>
      </w:pPr>
      <w:r w:rsidRPr="00137E1F">
        <w:rPr>
          <w:b/>
          <w:bCs/>
          <w:sz w:val="28"/>
          <w:szCs w:val="28"/>
          <w:bdr w:val="none" w:sz="0" w:space="0" w:color="auto" w:frame="1"/>
        </w:rPr>
        <w:t>9. Защита несовершеннолетних воспитанников</w:t>
      </w:r>
    </w:p>
    <w:p w14:paraId="4A57C383"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9.1. Спорные и конфликтные ситуации нужно разрешать только в отсутствии детей.</w:t>
      </w:r>
    </w:p>
    <w:p w14:paraId="23F45CEC"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9.2. В целях защиты прав воспитанников ДОУ их родители (законные представители) самостоятельно или через своих представителей вправе:</w:t>
      </w:r>
    </w:p>
    <w:p w14:paraId="709D8586"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14:paraId="661863EF"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использовать не запрещенные законодательством Российской Федерации иные способы защиты своих прав и законных интересов.</w:t>
      </w:r>
    </w:p>
    <w:p w14:paraId="50BEA436"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9.3.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14:paraId="3CAE8408"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менее 20 % среднего размера родительской платы за присмотр и уход за детьми на первого ребенка;</w:t>
      </w:r>
    </w:p>
    <w:p w14:paraId="0E0C0DA3"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менее 50 % размера такой платы на второго ребенка;</w:t>
      </w:r>
    </w:p>
    <w:p w14:paraId="7F73DAD0"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менее 70 % размера такой платы на третьего ребенка и последующих детей.</w:t>
      </w:r>
    </w:p>
    <w:p w14:paraId="1A9E4B09"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p>
    <w:p w14:paraId="45B15A48"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xml:space="preserve">9.4.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w:t>
      </w:r>
      <w:r w:rsidRPr="00137E1F">
        <w:rPr>
          <w:sz w:val="28"/>
          <w:szCs w:val="28"/>
          <w:bdr w:val="none" w:sz="0" w:space="0" w:color="auto" w:frame="1"/>
        </w:rPr>
        <w:lastRenderedPageBreak/>
        <w:t>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p>
    <w:p w14:paraId="3FE156F8"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14:paraId="42D247A1"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9.6.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психолого-медико-¬педагогическим консилиумом.</w:t>
      </w:r>
    </w:p>
    <w:p w14:paraId="1812B5AC" w14:textId="77777777" w:rsidR="00C113D3" w:rsidRPr="00137E1F" w:rsidRDefault="00C113D3" w:rsidP="00DC246B">
      <w:pPr>
        <w:pStyle w:val="a3"/>
        <w:jc w:val="center"/>
        <w:rPr>
          <w:sz w:val="28"/>
          <w:szCs w:val="28"/>
        </w:rPr>
      </w:pPr>
      <w:r w:rsidRPr="00137E1F">
        <w:rPr>
          <w:b/>
          <w:bCs/>
          <w:sz w:val="28"/>
          <w:szCs w:val="28"/>
          <w:bdr w:val="none" w:sz="0" w:space="0" w:color="auto" w:frame="1"/>
        </w:rPr>
        <w:t>10. Сотрудничество с родителями</w:t>
      </w:r>
    </w:p>
    <w:p w14:paraId="6E700CAD" w14:textId="13B97289" w:rsidR="00C113D3" w:rsidRPr="00137E1F" w:rsidRDefault="00C113D3" w:rsidP="00137E1F">
      <w:pPr>
        <w:pStyle w:val="a3"/>
        <w:jc w:val="both"/>
        <w:rPr>
          <w:sz w:val="28"/>
          <w:szCs w:val="28"/>
        </w:rPr>
      </w:pPr>
      <w:r w:rsidRPr="00137E1F">
        <w:rPr>
          <w:sz w:val="28"/>
          <w:szCs w:val="28"/>
          <w:bdr w:val="none" w:sz="0" w:space="0" w:color="auto" w:frame="1"/>
        </w:rPr>
        <w:t> </w:t>
      </w:r>
      <w:r w:rsidR="00DC246B">
        <w:rPr>
          <w:sz w:val="28"/>
          <w:szCs w:val="28"/>
        </w:rPr>
        <w:tab/>
      </w:r>
      <w:r w:rsidRPr="00137E1F">
        <w:rPr>
          <w:sz w:val="28"/>
          <w:szCs w:val="28"/>
          <w:bdr w:val="none" w:sz="0" w:space="0" w:color="auto" w:frame="1"/>
        </w:rPr>
        <w:t>10.1. Работники детского сада обязаны тесно сотрудничать с родителями (законными представителями) несовершеннолетних воспитанников.</w:t>
      </w:r>
      <w:r w:rsidRPr="00137E1F">
        <w:rPr>
          <w:sz w:val="28"/>
          <w:szCs w:val="28"/>
          <w:bdr w:val="none" w:sz="0" w:space="0" w:color="auto" w:frame="1"/>
        </w:rPr>
        <w:br/>
        <w:t>10.2. 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p w14:paraId="5BA33BDC"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10.3. Каждый родитель (законный представитель) имеет право:</w:t>
      </w:r>
    </w:p>
    <w:p w14:paraId="203C603C"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принимать активное участие в образовательной деятельности детского сада;</w:t>
      </w:r>
    </w:p>
    <w:p w14:paraId="47449432"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быть избранным в коллегиальные органы управления детского сада;</w:t>
      </w:r>
    </w:p>
    <w:p w14:paraId="2CF6170F"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вносить предложения по работе с несовершеннолетними воспитанниками;</w:t>
      </w:r>
    </w:p>
    <w:p w14:paraId="77DF6C91"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повышать педагогическую культуру;</w:t>
      </w:r>
    </w:p>
    <w:p w14:paraId="5154F9E0"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получать квалифицированную педагогическую помощь в подходе к ребенку;</w:t>
      </w:r>
    </w:p>
    <w:p w14:paraId="4402E250"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на справедливое решение конфликтов.</w:t>
      </w:r>
    </w:p>
    <w:p w14:paraId="3DB0EC08"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10.4. Родители ребенка обязаны соблюдать Положение о правилах внутреннего распорядка воспитанников ДОУ, выполнять все условия, содержащиеся в данном локальном акте, посещать групповые родительские собрания в дошкольном образовательном учреждении.</w:t>
      </w:r>
    </w:p>
    <w:p w14:paraId="475BC7FF" w14:textId="77777777" w:rsidR="00C113D3" w:rsidRPr="00137E1F" w:rsidRDefault="00C113D3" w:rsidP="00DC246B">
      <w:pPr>
        <w:pStyle w:val="a3"/>
        <w:ind w:firstLine="708"/>
        <w:jc w:val="both"/>
        <w:rPr>
          <w:sz w:val="28"/>
          <w:szCs w:val="28"/>
        </w:rPr>
      </w:pPr>
      <w:r w:rsidRPr="00137E1F">
        <w:rPr>
          <w:sz w:val="28"/>
          <w:szCs w:val="28"/>
          <w:u w:val="single"/>
          <w:bdr w:val="none" w:sz="0" w:space="0" w:color="auto" w:frame="1"/>
        </w:rPr>
        <w:lastRenderedPageBreak/>
        <w:t>10.5. Если у родителя (законного представителя) возникли вопросы по организации образовательной деятельности, пребыванию ребенка в группе, следует:</w:t>
      </w:r>
    </w:p>
    <w:p w14:paraId="27145A5B"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обсудить их с воспитателями группы;</w:t>
      </w:r>
    </w:p>
    <w:p w14:paraId="383F3D4E" w14:textId="5A6CBF83" w:rsidR="00C113D3" w:rsidRPr="00137E1F" w:rsidRDefault="00C113D3" w:rsidP="00DC246B">
      <w:pPr>
        <w:pStyle w:val="a3"/>
        <w:ind w:left="708" w:firstLine="708"/>
        <w:jc w:val="both"/>
        <w:rPr>
          <w:sz w:val="28"/>
          <w:szCs w:val="28"/>
        </w:rPr>
      </w:pPr>
      <w:r w:rsidRPr="00137E1F">
        <w:rPr>
          <w:sz w:val="28"/>
          <w:szCs w:val="28"/>
          <w:bdr w:val="none" w:sz="0" w:space="0" w:color="auto" w:frame="1"/>
        </w:rPr>
        <w:t>- если это не помогло решению проблемы, необходимо обратиться к заведующему, старшему воспитателю дошкольного образовательного учреждения.</w:t>
      </w:r>
    </w:p>
    <w:p w14:paraId="6D1FA1F0" w14:textId="77777777" w:rsidR="00C113D3" w:rsidRPr="00137E1F" w:rsidRDefault="00C113D3" w:rsidP="00DC246B">
      <w:pPr>
        <w:pStyle w:val="a3"/>
        <w:jc w:val="center"/>
        <w:rPr>
          <w:sz w:val="28"/>
          <w:szCs w:val="28"/>
        </w:rPr>
      </w:pPr>
      <w:r w:rsidRPr="00137E1F">
        <w:rPr>
          <w:b/>
          <w:bCs/>
          <w:sz w:val="28"/>
          <w:szCs w:val="28"/>
          <w:bdr w:val="none" w:sz="0" w:space="0" w:color="auto" w:frame="1"/>
        </w:rPr>
        <w:t>11. Заключительные положения</w:t>
      </w:r>
    </w:p>
    <w:p w14:paraId="6750515A" w14:textId="7FC0DFA7" w:rsidR="00C113D3" w:rsidRPr="00137E1F" w:rsidRDefault="00C113D3" w:rsidP="00DC246B">
      <w:pPr>
        <w:pStyle w:val="a3"/>
        <w:ind w:firstLine="708"/>
        <w:jc w:val="both"/>
        <w:rPr>
          <w:sz w:val="28"/>
          <w:szCs w:val="28"/>
        </w:rPr>
      </w:pPr>
      <w:r w:rsidRPr="00137E1F">
        <w:rPr>
          <w:sz w:val="28"/>
          <w:szCs w:val="28"/>
          <w:bdr w:val="none" w:sz="0" w:space="0" w:color="auto" w:frame="1"/>
        </w:rPr>
        <w:t>11.1. Настоящие Правила внутреннего распорядка воспитанников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p>
    <w:p w14:paraId="0F4DD4EC"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p>
    <w:p w14:paraId="37EE1270"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11.3. Настоящие Правила принимаются на неопределенный срок. Изменения и дополнения к ним принимаются в порядке, предусмотренном п.11.1. настоящих Правил.</w:t>
      </w:r>
    </w:p>
    <w:p w14:paraId="43462F13"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11.4. После принятия Правил  в новой редакции предыдущая редакция  утрачивает силу.</w:t>
      </w:r>
    </w:p>
    <w:p w14:paraId="7688C451" w14:textId="77777777" w:rsidR="00C113D3" w:rsidRPr="00137E1F" w:rsidRDefault="00C113D3" w:rsidP="00137E1F">
      <w:pPr>
        <w:pStyle w:val="a3"/>
        <w:jc w:val="both"/>
        <w:rPr>
          <w:sz w:val="28"/>
          <w:szCs w:val="28"/>
        </w:rPr>
      </w:pPr>
      <w:r w:rsidRPr="00137E1F">
        <w:rPr>
          <w:color w:val="777777"/>
          <w:sz w:val="28"/>
          <w:szCs w:val="28"/>
          <w:bdr w:val="none" w:sz="0" w:space="0" w:color="auto" w:frame="1"/>
        </w:rPr>
        <w:t> </w:t>
      </w:r>
    </w:p>
    <w:p w14:paraId="0D280B64" w14:textId="77777777" w:rsidR="00F8320B" w:rsidRPr="00137E1F" w:rsidRDefault="002D7068" w:rsidP="00137E1F">
      <w:pPr>
        <w:pStyle w:val="a3"/>
        <w:jc w:val="both"/>
        <w:rPr>
          <w:sz w:val="28"/>
          <w:szCs w:val="28"/>
        </w:rPr>
      </w:pPr>
    </w:p>
    <w:sectPr w:rsidR="00F8320B" w:rsidRPr="00137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05"/>
    <w:rsid w:val="000E7A3B"/>
    <w:rsid w:val="00102D3F"/>
    <w:rsid w:val="00137E1F"/>
    <w:rsid w:val="001E27E2"/>
    <w:rsid w:val="002D7068"/>
    <w:rsid w:val="00492A05"/>
    <w:rsid w:val="00631829"/>
    <w:rsid w:val="00865262"/>
    <w:rsid w:val="00A23E2A"/>
    <w:rsid w:val="00BE7A62"/>
    <w:rsid w:val="00C113D3"/>
    <w:rsid w:val="00DC2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27E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11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13D3"/>
    <w:rPr>
      <w:b/>
      <w:bCs/>
    </w:rPr>
  </w:style>
  <w:style w:type="character" w:styleId="a5">
    <w:name w:val="Hyperlink"/>
    <w:basedOn w:val="a0"/>
    <w:uiPriority w:val="99"/>
    <w:semiHidden/>
    <w:unhideWhenUsed/>
    <w:rsid w:val="00C113D3"/>
    <w:rPr>
      <w:color w:val="0000FF"/>
      <w:u w:val="single"/>
    </w:rPr>
  </w:style>
  <w:style w:type="character" w:customStyle="1" w:styleId="text-download2">
    <w:name w:val="text-download2"/>
    <w:basedOn w:val="a0"/>
    <w:rsid w:val="00C113D3"/>
  </w:style>
  <w:style w:type="character" w:customStyle="1" w:styleId="10">
    <w:name w:val="Заголовок 1 Знак"/>
    <w:basedOn w:val="a0"/>
    <w:link w:val="1"/>
    <w:uiPriority w:val="9"/>
    <w:rsid w:val="001E27E2"/>
    <w:rPr>
      <w:rFonts w:asciiTheme="majorHAnsi" w:eastAsiaTheme="majorEastAsia" w:hAnsiTheme="majorHAnsi" w:cstheme="majorBidi"/>
      <w:b/>
      <w:bCs/>
      <w:color w:val="2F5496" w:themeColor="accent1" w:themeShade="BF"/>
      <w:sz w:val="28"/>
      <w:szCs w:val="28"/>
    </w:rPr>
  </w:style>
  <w:style w:type="paragraph" w:styleId="a6">
    <w:name w:val="Balloon Text"/>
    <w:basedOn w:val="a"/>
    <w:link w:val="a7"/>
    <w:uiPriority w:val="99"/>
    <w:semiHidden/>
    <w:unhideWhenUsed/>
    <w:rsid w:val="002D70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7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27E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11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13D3"/>
    <w:rPr>
      <w:b/>
      <w:bCs/>
    </w:rPr>
  </w:style>
  <w:style w:type="character" w:styleId="a5">
    <w:name w:val="Hyperlink"/>
    <w:basedOn w:val="a0"/>
    <w:uiPriority w:val="99"/>
    <w:semiHidden/>
    <w:unhideWhenUsed/>
    <w:rsid w:val="00C113D3"/>
    <w:rPr>
      <w:color w:val="0000FF"/>
      <w:u w:val="single"/>
    </w:rPr>
  </w:style>
  <w:style w:type="character" w:customStyle="1" w:styleId="text-download2">
    <w:name w:val="text-download2"/>
    <w:basedOn w:val="a0"/>
    <w:rsid w:val="00C113D3"/>
  </w:style>
  <w:style w:type="character" w:customStyle="1" w:styleId="10">
    <w:name w:val="Заголовок 1 Знак"/>
    <w:basedOn w:val="a0"/>
    <w:link w:val="1"/>
    <w:uiPriority w:val="9"/>
    <w:rsid w:val="001E27E2"/>
    <w:rPr>
      <w:rFonts w:asciiTheme="majorHAnsi" w:eastAsiaTheme="majorEastAsia" w:hAnsiTheme="majorHAnsi" w:cstheme="majorBidi"/>
      <w:b/>
      <w:bCs/>
      <w:color w:val="2F5496" w:themeColor="accent1" w:themeShade="BF"/>
      <w:sz w:val="28"/>
      <w:szCs w:val="28"/>
    </w:rPr>
  </w:style>
  <w:style w:type="paragraph" w:styleId="a6">
    <w:name w:val="Balloon Text"/>
    <w:basedOn w:val="a"/>
    <w:link w:val="a7"/>
    <w:uiPriority w:val="99"/>
    <w:semiHidden/>
    <w:unhideWhenUsed/>
    <w:rsid w:val="002D70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7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677345">
      <w:bodyDiv w:val="1"/>
      <w:marLeft w:val="0"/>
      <w:marRight w:val="0"/>
      <w:marTop w:val="0"/>
      <w:marBottom w:val="0"/>
      <w:divBdr>
        <w:top w:val="none" w:sz="0" w:space="0" w:color="auto"/>
        <w:left w:val="none" w:sz="0" w:space="0" w:color="auto"/>
        <w:bottom w:val="none" w:sz="0" w:space="0" w:color="auto"/>
        <w:right w:val="none" w:sz="0" w:space="0" w:color="auto"/>
      </w:divBdr>
      <w:divsChild>
        <w:div w:id="384305512">
          <w:marLeft w:val="0"/>
          <w:marRight w:val="0"/>
          <w:marTop w:val="75"/>
          <w:marBottom w:val="75"/>
          <w:divBdr>
            <w:top w:val="none" w:sz="0" w:space="0" w:color="auto"/>
            <w:left w:val="none" w:sz="0" w:space="0" w:color="auto"/>
            <w:bottom w:val="none" w:sz="0" w:space="0" w:color="auto"/>
            <w:right w:val="none" w:sz="0" w:space="0" w:color="auto"/>
          </w:divBdr>
          <w:divsChild>
            <w:div w:id="234323123">
              <w:marLeft w:val="0"/>
              <w:marRight w:val="0"/>
              <w:marTop w:val="0"/>
              <w:marBottom w:val="0"/>
              <w:divBdr>
                <w:top w:val="none" w:sz="0" w:space="0" w:color="auto"/>
                <w:left w:val="none" w:sz="0" w:space="0" w:color="auto"/>
                <w:bottom w:val="none" w:sz="0" w:space="0" w:color="auto"/>
                <w:right w:val="none" w:sz="0" w:space="0" w:color="auto"/>
              </w:divBdr>
              <w:divsChild>
                <w:div w:id="1907688018">
                  <w:marLeft w:val="0"/>
                  <w:marRight w:val="0"/>
                  <w:marTop w:val="75"/>
                  <w:marBottom w:val="2"/>
                  <w:divBdr>
                    <w:top w:val="none" w:sz="0" w:space="0" w:color="auto"/>
                    <w:left w:val="none" w:sz="0" w:space="0" w:color="auto"/>
                    <w:bottom w:val="none" w:sz="0" w:space="0" w:color="auto"/>
                    <w:right w:val="none" w:sz="0" w:space="0" w:color="auto"/>
                  </w:divBdr>
                  <w:divsChild>
                    <w:div w:id="64375292">
                      <w:marLeft w:val="0"/>
                      <w:marRight w:val="0"/>
                      <w:marTop w:val="0"/>
                      <w:marBottom w:val="0"/>
                      <w:divBdr>
                        <w:top w:val="none" w:sz="0" w:space="0" w:color="auto"/>
                        <w:left w:val="none" w:sz="0" w:space="0" w:color="auto"/>
                        <w:bottom w:val="none" w:sz="0" w:space="0" w:color="auto"/>
                        <w:right w:val="none" w:sz="0" w:space="0" w:color="auto"/>
                      </w:divBdr>
                      <w:divsChild>
                        <w:div w:id="12907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hrana-tryda.com/node/2165" TargetMode="External"/><Relationship Id="rId5" Type="http://schemas.openxmlformats.org/officeDocument/2006/relationships/hyperlink" Target="https://ohrana-tryda.com/node/217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4894</Words>
  <Characters>27897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akhmad</dc:creator>
  <cp:lastModifiedBy>User</cp:lastModifiedBy>
  <cp:revision>2</cp:revision>
  <cp:lastPrinted>2021-12-15T10:20:00Z</cp:lastPrinted>
  <dcterms:created xsi:type="dcterms:W3CDTF">2021-12-15T10:22:00Z</dcterms:created>
  <dcterms:modified xsi:type="dcterms:W3CDTF">2021-12-15T10:22:00Z</dcterms:modified>
</cp:coreProperties>
</file>